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38" w:rsidRPr="00E85BD5" w:rsidRDefault="006B6B38" w:rsidP="00E85B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BD5">
        <w:rPr>
          <w:rFonts w:ascii="Times New Roman" w:hAnsi="Times New Roman" w:cs="Times New Roman"/>
          <w:sz w:val="24"/>
          <w:szCs w:val="24"/>
          <w:u w:val="single"/>
        </w:rPr>
        <w:t>Краевой конкурс «Школ</w:t>
      </w:r>
      <w:r w:rsidR="00A130CC" w:rsidRPr="00E85BD5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85BD5">
        <w:rPr>
          <w:rFonts w:ascii="Times New Roman" w:hAnsi="Times New Roman" w:cs="Times New Roman"/>
          <w:sz w:val="24"/>
          <w:szCs w:val="24"/>
          <w:u w:val="single"/>
        </w:rPr>
        <w:t xml:space="preserve"> инновационной практики</w:t>
      </w:r>
      <w:r w:rsidR="00A130CC" w:rsidRPr="00E85BD5">
        <w:rPr>
          <w:rFonts w:ascii="Times New Roman" w:hAnsi="Times New Roman" w:cs="Times New Roman"/>
          <w:sz w:val="24"/>
          <w:szCs w:val="24"/>
          <w:u w:val="single"/>
        </w:rPr>
        <w:t xml:space="preserve"> Пермского края»</w:t>
      </w:r>
    </w:p>
    <w:p w:rsidR="003D57C1" w:rsidRPr="00E85BD5" w:rsidRDefault="00A87A05" w:rsidP="00E85B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BD5">
        <w:rPr>
          <w:rFonts w:ascii="Times New Roman" w:hAnsi="Times New Roman" w:cs="Times New Roman"/>
          <w:sz w:val="24"/>
          <w:szCs w:val="24"/>
          <w:u w:val="single"/>
        </w:rPr>
        <w:t>Замысел методического проекта</w:t>
      </w:r>
    </w:p>
    <w:p w:rsidR="00F07FA4" w:rsidRPr="00E85BD5" w:rsidRDefault="00A87A05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b/>
          <w:sz w:val="24"/>
          <w:szCs w:val="24"/>
        </w:rPr>
        <w:t>1</w:t>
      </w:r>
      <w:r w:rsidRPr="00E85BD5">
        <w:rPr>
          <w:rFonts w:ascii="Times New Roman" w:hAnsi="Times New Roman" w:cs="Times New Roman"/>
          <w:sz w:val="24"/>
          <w:szCs w:val="24"/>
        </w:rPr>
        <w:t xml:space="preserve">. </w:t>
      </w:r>
      <w:r w:rsidR="005C3841" w:rsidRPr="00E85BD5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 w:rsidR="00F07FA4" w:rsidRPr="00E85BD5">
        <w:rPr>
          <w:rFonts w:ascii="Times New Roman" w:hAnsi="Times New Roman" w:cs="Times New Roman"/>
          <w:sz w:val="24"/>
          <w:szCs w:val="24"/>
        </w:rPr>
        <w:t>:</w:t>
      </w:r>
    </w:p>
    <w:p w:rsidR="00A87A05" w:rsidRPr="00E85BD5" w:rsidRDefault="005C3841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  </w:t>
      </w:r>
      <w:r w:rsidR="00A87A05" w:rsidRPr="00E85BD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«Гимназия» город Чернушка.</w:t>
      </w:r>
    </w:p>
    <w:p w:rsidR="00F07FA4" w:rsidRPr="00E85BD5" w:rsidRDefault="00A87A05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b/>
          <w:sz w:val="24"/>
          <w:szCs w:val="24"/>
        </w:rPr>
        <w:t>2</w:t>
      </w:r>
      <w:r w:rsidRPr="00E85BD5">
        <w:rPr>
          <w:rFonts w:ascii="Times New Roman" w:hAnsi="Times New Roman" w:cs="Times New Roman"/>
          <w:sz w:val="24"/>
          <w:szCs w:val="24"/>
        </w:rPr>
        <w:t xml:space="preserve">. </w:t>
      </w:r>
      <w:r w:rsidRPr="00E85BD5">
        <w:rPr>
          <w:rFonts w:ascii="Times New Roman" w:hAnsi="Times New Roman" w:cs="Times New Roman"/>
          <w:b/>
          <w:sz w:val="24"/>
          <w:szCs w:val="24"/>
        </w:rPr>
        <w:t>Номинация конкурса</w:t>
      </w:r>
      <w:r w:rsidRPr="00E85B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7A05" w:rsidRPr="00E85BD5" w:rsidRDefault="00A87A05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Pr="00E85BD5">
        <w:rPr>
          <w:rFonts w:ascii="Times New Roman" w:hAnsi="Times New Roman" w:cs="Times New Roman"/>
          <w:b/>
          <w:sz w:val="24"/>
          <w:szCs w:val="24"/>
        </w:rPr>
        <w:t>2.1.2</w:t>
      </w:r>
      <w:r w:rsidRPr="00E85BD5">
        <w:rPr>
          <w:rFonts w:ascii="Times New Roman" w:hAnsi="Times New Roman" w:cs="Times New Roman"/>
          <w:sz w:val="24"/>
          <w:szCs w:val="24"/>
        </w:rPr>
        <w:t xml:space="preserve">. Инновационные </w:t>
      </w:r>
      <w:r w:rsidR="001F1A95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Pr="00E85BD5">
        <w:rPr>
          <w:rFonts w:ascii="Times New Roman" w:hAnsi="Times New Roman" w:cs="Times New Roman"/>
          <w:sz w:val="24"/>
          <w:szCs w:val="24"/>
        </w:rPr>
        <w:t>практики формирования и развития функциональной читательской грамотности  обучающихся, в т.ч</w:t>
      </w:r>
      <w:proofErr w:type="gramStart"/>
      <w:r w:rsidRPr="00E85BD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85BD5">
        <w:rPr>
          <w:rFonts w:ascii="Times New Roman" w:hAnsi="Times New Roman" w:cs="Times New Roman"/>
          <w:sz w:val="24"/>
          <w:szCs w:val="24"/>
        </w:rPr>
        <w:t>нновационные практики педагогической деятельности школьной библиотеки.</w:t>
      </w:r>
    </w:p>
    <w:p w:rsidR="001A22C7" w:rsidRPr="00E85BD5" w:rsidRDefault="006908DF" w:rsidP="00E85BD5">
      <w:pPr>
        <w:pStyle w:val="a3"/>
        <w:spacing w:line="240" w:lineRule="exact"/>
        <w:rPr>
          <w:b/>
          <w:i/>
          <w:sz w:val="24"/>
          <w:szCs w:val="24"/>
        </w:rPr>
      </w:pPr>
      <w:r w:rsidRPr="00E85BD5">
        <w:rPr>
          <w:sz w:val="24"/>
          <w:szCs w:val="24"/>
        </w:rPr>
        <w:t>Предлагаемая тема</w:t>
      </w:r>
      <w:r w:rsidR="007F728F" w:rsidRPr="00E85BD5">
        <w:rPr>
          <w:sz w:val="24"/>
          <w:szCs w:val="24"/>
        </w:rPr>
        <w:t xml:space="preserve"> методического проекта</w:t>
      </w:r>
      <w:r w:rsidRPr="00E85BD5">
        <w:rPr>
          <w:sz w:val="24"/>
          <w:szCs w:val="24"/>
        </w:rPr>
        <w:t>:</w:t>
      </w:r>
      <w:r w:rsidRPr="00E85BD5">
        <w:rPr>
          <w:b/>
          <w:sz w:val="24"/>
          <w:szCs w:val="24"/>
        </w:rPr>
        <w:t xml:space="preserve"> </w:t>
      </w:r>
      <w:r w:rsidRPr="00E85BD5">
        <w:rPr>
          <w:b/>
          <w:i/>
          <w:sz w:val="24"/>
          <w:szCs w:val="24"/>
          <w:u w:val="single"/>
        </w:rPr>
        <w:t xml:space="preserve">Лаборатория  </w:t>
      </w:r>
      <w:r w:rsidR="003D2C60" w:rsidRPr="00E85BD5">
        <w:rPr>
          <w:b/>
          <w:i/>
          <w:sz w:val="24"/>
          <w:szCs w:val="24"/>
          <w:u w:val="single"/>
        </w:rPr>
        <w:t xml:space="preserve">сетевого </w:t>
      </w:r>
      <w:r w:rsidRPr="00E85BD5">
        <w:rPr>
          <w:b/>
          <w:i/>
          <w:sz w:val="24"/>
          <w:szCs w:val="24"/>
          <w:u w:val="single"/>
        </w:rPr>
        <w:t>педагогического опыта</w:t>
      </w:r>
      <w:r w:rsidR="001A22C7" w:rsidRPr="00E85BD5">
        <w:rPr>
          <w:b/>
          <w:i/>
          <w:sz w:val="24"/>
          <w:szCs w:val="24"/>
          <w:u w:val="single"/>
        </w:rPr>
        <w:t xml:space="preserve"> ИНОП </w:t>
      </w:r>
      <w:r w:rsidRPr="00E85BD5">
        <w:rPr>
          <w:b/>
          <w:i/>
          <w:sz w:val="24"/>
          <w:szCs w:val="24"/>
          <w:u w:val="single"/>
        </w:rPr>
        <w:t xml:space="preserve"> для  информационного роста </w:t>
      </w:r>
      <w:r w:rsidR="001A22C7" w:rsidRPr="00E85BD5">
        <w:rPr>
          <w:b/>
          <w:i/>
          <w:sz w:val="24"/>
          <w:szCs w:val="24"/>
          <w:u w:val="single"/>
        </w:rPr>
        <w:t xml:space="preserve"> и функциональной читательской грамотности</w:t>
      </w:r>
      <w:r w:rsidR="001A22C7" w:rsidRPr="00E85BD5">
        <w:rPr>
          <w:b/>
          <w:i/>
          <w:sz w:val="24"/>
          <w:szCs w:val="24"/>
        </w:rPr>
        <w:t>.</w:t>
      </w:r>
    </w:p>
    <w:p w:rsidR="006908DF" w:rsidRPr="00E85BD5" w:rsidRDefault="001A22C7" w:rsidP="00E85BD5">
      <w:pPr>
        <w:pStyle w:val="a3"/>
        <w:spacing w:line="240" w:lineRule="exact"/>
        <w:rPr>
          <w:sz w:val="24"/>
          <w:szCs w:val="24"/>
        </w:rPr>
      </w:pPr>
      <w:r w:rsidRPr="00E85BD5">
        <w:rPr>
          <w:sz w:val="24"/>
          <w:szCs w:val="24"/>
        </w:rPr>
        <w:tab/>
      </w:r>
      <w:r w:rsidR="006908DF" w:rsidRPr="00E85BD5">
        <w:rPr>
          <w:sz w:val="24"/>
          <w:szCs w:val="24"/>
        </w:rPr>
        <w:tab/>
      </w:r>
    </w:p>
    <w:p w:rsidR="00A87A05" w:rsidRPr="00E85BD5" w:rsidRDefault="00A87A05" w:rsidP="00E85B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BD5">
        <w:rPr>
          <w:rFonts w:ascii="Times New Roman" w:hAnsi="Times New Roman" w:cs="Times New Roman"/>
          <w:b/>
          <w:sz w:val="24"/>
          <w:szCs w:val="24"/>
        </w:rPr>
        <w:t>3</w:t>
      </w:r>
      <w:r w:rsidRPr="00E85BD5">
        <w:rPr>
          <w:rFonts w:ascii="Times New Roman" w:hAnsi="Times New Roman" w:cs="Times New Roman"/>
          <w:sz w:val="24"/>
          <w:szCs w:val="24"/>
        </w:rPr>
        <w:t xml:space="preserve">. </w:t>
      </w:r>
      <w:r w:rsidR="008918EC" w:rsidRPr="00E85BD5">
        <w:rPr>
          <w:rFonts w:ascii="Times New Roman" w:hAnsi="Times New Roman" w:cs="Times New Roman"/>
          <w:b/>
          <w:sz w:val="24"/>
          <w:szCs w:val="24"/>
        </w:rPr>
        <w:t xml:space="preserve">Описание системы инновационных образовательных практик, успешно реализуемых организацией - участником Конкурса по направлению номинации. </w:t>
      </w:r>
    </w:p>
    <w:p w:rsidR="00C72E69" w:rsidRPr="00E85BD5" w:rsidRDefault="00A87A05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    </w:t>
      </w:r>
      <w:r w:rsidR="004E0EC1" w:rsidRPr="00E85BD5">
        <w:rPr>
          <w:rFonts w:ascii="Times New Roman" w:hAnsi="Times New Roman" w:cs="Times New Roman"/>
          <w:sz w:val="24"/>
          <w:szCs w:val="24"/>
        </w:rPr>
        <w:t xml:space="preserve">     </w:t>
      </w:r>
      <w:r w:rsidRPr="00E85BD5">
        <w:rPr>
          <w:rFonts w:ascii="Times New Roman" w:hAnsi="Times New Roman" w:cs="Times New Roman"/>
          <w:sz w:val="24"/>
          <w:szCs w:val="24"/>
        </w:rPr>
        <w:t>Успешн</w:t>
      </w:r>
      <w:r w:rsidR="00C72E69" w:rsidRPr="00E85BD5">
        <w:rPr>
          <w:rFonts w:ascii="Times New Roman" w:hAnsi="Times New Roman" w:cs="Times New Roman"/>
          <w:sz w:val="24"/>
          <w:szCs w:val="24"/>
        </w:rPr>
        <w:t>ая</w:t>
      </w:r>
      <w:r w:rsidRPr="00E85BD5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72E69" w:rsidRPr="00E85BD5">
        <w:rPr>
          <w:rFonts w:ascii="Times New Roman" w:hAnsi="Times New Roman" w:cs="Times New Roman"/>
          <w:sz w:val="24"/>
          <w:szCs w:val="24"/>
        </w:rPr>
        <w:t>ь</w:t>
      </w:r>
      <w:r w:rsidRPr="00E85BD5">
        <w:rPr>
          <w:rFonts w:ascii="Times New Roman" w:hAnsi="Times New Roman" w:cs="Times New Roman"/>
          <w:sz w:val="24"/>
          <w:szCs w:val="24"/>
        </w:rPr>
        <w:t xml:space="preserve">  </w:t>
      </w:r>
      <w:r w:rsidR="00C72E69" w:rsidRPr="00E85BD5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Pr="00E85BD5">
        <w:rPr>
          <w:rFonts w:ascii="Times New Roman" w:hAnsi="Times New Roman" w:cs="Times New Roman"/>
          <w:sz w:val="24"/>
          <w:szCs w:val="24"/>
        </w:rPr>
        <w:t xml:space="preserve"> зависит от профессиональной компетентности её педагогического коллектива, от стремления учителя к профессиональному росту. Обеспечить </w:t>
      </w:r>
      <w:r w:rsidR="004E0EC1" w:rsidRPr="00E85BD5">
        <w:rPr>
          <w:rFonts w:ascii="Times New Roman" w:hAnsi="Times New Roman" w:cs="Times New Roman"/>
          <w:sz w:val="24"/>
          <w:szCs w:val="24"/>
        </w:rPr>
        <w:t>п</w:t>
      </w:r>
      <w:r w:rsidRPr="00E85BD5">
        <w:rPr>
          <w:rFonts w:ascii="Times New Roman" w:hAnsi="Times New Roman" w:cs="Times New Roman"/>
          <w:sz w:val="24"/>
          <w:szCs w:val="24"/>
        </w:rPr>
        <w:t xml:space="preserve">рофессиональный рост </w:t>
      </w:r>
      <w:r w:rsidR="00EE17DC" w:rsidRPr="00E85BD5">
        <w:rPr>
          <w:rFonts w:ascii="Times New Roman" w:hAnsi="Times New Roman" w:cs="Times New Roman"/>
          <w:sz w:val="24"/>
          <w:szCs w:val="24"/>
        </w:rPr>
        <w:t>специалистов</w:t>
      </w:r>
      <w:r w:rsidRPr="00E85BD5">
        <w:rPr>
          <w:rFonts w:ascii="Times New Roman" w:hAnsi="Times New Roman" w:cs="Times New Roman"/>
          <w:sz w:val="24"/>
          <w:szCs w:val="24"/>
        </w:rPr>
        <w:t xml:space="preserve">, соответствующих потребностям современного образования </w:t>
      </w:r>
      <w:r w:rsidR="007C4FF6" w:rsidRPr="00E85BD5">
        <w:rPr>
          <w:rFonts w:ascii="Times New Roman" w:hAnsi="Times New Roman" w:cs="Times New Roman"/>
          <w:sz w:val="24"/>
          <w:szCs w:val="24"/>
        </w:rPr>
        <w:t>– од</w:t>
      </w:r>
      <w:r w:rsidRPr="00E85BD5">
        <w:rPr>
          <w:rFonts w:ascii="Times New Roman" w:hAnsi="Times New Roman" w:cs="Times New Roman"/>
          <w:sz w:val="24"/>
          <w:szCs w:val="24"/>
        </w:rPr>
        <w:t>н</w:t>
      </w:r>
      <w:r w:rsidR="00EE17DC" w:rsidRPr="00E85BD5">
        <w:rPr>
          <w:rFonts w:ascii="Times New Roman" w:hAnsi="Times New Roman" w:cs="Times New Roman"/>
          <w:sz w:val="24"/>
          <w:szCs w:val="24"/>
        </w:rPr>
        <w:t>о</w:t>
      </w:r>
      <w:r w:rsidRPr="00E85BD5">
        <w:rPr>
          <w:rFonts w:ascii="Times New Roman" w:hAnsi="Times New Roman" w:cs="Times New Roman"/>
          <w:sz w:val="24"/>
          <w:szCs w:val="24"/>
        </w:rPr>
        <w:t xml:space="preserve"> из важнейших управленческих аспектов. </w:t>
      </w:r>
      <w:r w:rsidR="004E0EC1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C72E69" w:rsidRPr="00E85BD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C7477" w:rsidRPr="00E85BD5" w:rsidRDefault="00C72E69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       </w:t>
      </w:r>
      <w:r w:rsidR="00A87A05" w:rsidRPr="00E85BD5">
        <w:rPr>
          <w:rFonts w:ascii="Times New Roman" w:hAnsi="Times New Roman" w:cs="Times New Roman"/>
          <w:sz w:val="24"/>
          <w:szCs w:val="24"/>
        </w:rPr>
        <w:t xml:space="preserve">Предлагаемый замысел </w:t>
      </w:r>
      <w:r w:rsidR="006B6B38" w:rsidRPr="00E85BD5">
        <w:rPr>
          <w:rFonts w:ascii="Times New Roman" w:hAnsi="Times New Roman" w:cs="Times New Roman"/>
          <w:sz w:val="24"/>
          <w:szCs w:val="24"/>
        </w:rPr>
        <w:t xml:space="preserve">методического проекта: </w:t>
      </w:r>
      <w:r w:rsidR="001A22C7" w:rsidRPr="00E85BD5">
        <w:rPr>
          <w:rFonts w:ascii="Times New Roman" w:hAnsi="Times New Roman" w:cs="Times New Roman"/>
          <w:sz w:val="24"/>
          <w:szCs w:val="24"/>
        </w:rPr>
        <w:t xml:space="preserve">«Лаборатория  </w:t>
      </w:r>
      <w:r w:rsidR="003D2C60" w:rsidRPr="00E85BD5">
        <w:rPr>
          <w:rFonts w:ascii="Times New Roman" w:hAnsi="Times New Roman" w:cs="Times New Roman"/>
          <w:sz w:val="24"/>
          <w:szCs w:val="24"/>
        </w:rPr>
        <w:t xml:space="preserve">сетевого </w:t>
      </w:r>
      <w:r w:rsidR="001A22C7" w:rsidRPr="00E85BD5">
        <w:rPr>
          <w:rFonts w:ascii="Times New Roman" w:hAnsi="Times New Roman" w:cs="Times New Roman"/>
          <w:sz w:val="24"/>
          <w:szCs w:val="24"/>
        </w:rPr>
        <w:t>педагогического опыта ИНОП  для  информационного роста  и функциональной читательской грамотности</w:t>
      </w:r>
      <w:r w:rsidR="00EE17DC" w:rsidRPr="00E85BD5">
        <w:rPr>
          <w:rFonts w:ascii="Times New Roman" w:hAnsi="Times New Roman" w:cs="Times New Roman"/>
          <w:sz w:val="24"/>
          <w:szCs w:val="24"/>
        </w:rPr>
        <w:t>»</w:t>
      </w:r>
      <w:r w:rsidR="003C64F7" w:rsidRPr="00E85BD5">
        <w:rPr>
          <w:rFonts w:ascii="Times New Roman" w:hAnsi="Times New Roman" w:cs="Times New Roman"/>
          <w:sz w:val="24"/>
          <w:szCs w:val="24"/>
        </w:rPr>
        <w:t>,</w:t>
      </w:r>
      <w:r w:rsidR="001A22C7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A87A05" w:rsidRPr="00E85BD5">
        <w:rPr>
          <w:rFonts w:ascii="Times New Roman" w:hAnsi="Times New Roman" w:cs="Times New Roman"/>
          <w:sz w:val="24"/>
          <w:szCs w:val="24"/>
        </w:rPr>
        <w:t>рассматривается сегодня  как инструмент развития системы функциональной читательской грамотности  обучающихся</w:t>
      </w:r>
      <w:r w:rsidRPr="00E85BD5">
        <w:rPr>
          <w:rFonts w:ascii="Times New Roman" w:hAnsi="Times New Roman" w:cs="Times New Roman"/>
          <w:sz w:val="24"/>
          <w:szCs w:val="24"/>
        </w:rPr>
        <w:t xml:space="preserve"> на примере сетевого взаимодействия и опыта практической деятельности двух педагогических коллективов  - МАОУ «Гимназия» города Чернушка  и МБОУ СОШ №3 города Осы.</w:t>
      </w:r>
      <w:r w:rsidR="00A87A05" w:rsidRPr="00E85BD5">
        <w:rPr>
          <w:rFonts w:ascii="Times New Roman" w:hAnsi="Times New Roman" w:cs="Times New Roman"/>
          <w:sz w:val="24"/>
          <w:szCs w:val="24"/>
        </w:rPr>
        <w:t xml:space="preserve">   В </w:t>
      </w:r>
      <w:r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A87A05" w:rsidRPr="00E85BD5">
        <w:rPr>
          <w:rFonts w:ascii="Times New Roman" w:hAnsi="Times New Roman" w:cs="Times New Roman"/>
          <w:sz w:val="24"/>
          <w:szCs w:val="24"/>
        </w:rPr>
        <w:t>нашей</w:t>
      </w:r>
      <w:r w:rsidRPr="00E85BD5">
        <w:rPr>
          <w:rFonts w:ascii="Times New Roman" w:hAnsi="Times New Roman" w:cs="Times New Roman"/>
          <w:sz w:val="24"/>
          <w:szCs w:val="24"/>
        </w:rPr>
        <w:t xml:space="preserve"> совместной </w:t>
      </w:r>
      <w:r w:rsidR="00A87A05" w:rsidRPr="00E85BD5">
        <w:rPr>
          <w:rFonts w:ascii="Times New Roman" w:hAnsi="Times New Roman" w:cs="Times New Roman"/>
          <w:sz w:val="24"/>
          <w:szCs w:val="24"/>
        </w:rPr>
        <w:t xml:space="preserve"> деятельности  мы акцентируем внимание на  развитие функциональной читательской грамотности всех участников образовательного процесса. </w:t>
      </w:r>
      <w:r w:rsidRPr="00E85BD5">
        <w:rPr>
          <w:rFonts w:ascii="Times New Roman" w:hAnsi="Times New Roman" w:cs="Times New Roman"/>
          <w:sz w:val="24"/>
          <w:szCs w:val="24"/>
        </w:rPr>
        <w:t>Активное участие</w:t>
      </w:r>
      <w:r w:rsidR="006908DF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Pr="00E85BD5">
        <w:rPr>
          <w:rFonts w:ascii="Times New Roman" w:hAnsi="Times New Roman" w:cs="Times New Roman"/>
          <w:sz w:val="24"/>
          <w:szCs w:val="24"/>
        </w:rPr>
        <w:t xml:space="preserve">в </w:t>
      </w:r>
      <w:r w:rsidR="00A87A05" w:rsidRPr="00E85BD5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специалистов </w:t>
      </w:r>
      <w:r w:rsidRPr="00E85BD5">
        <w:rPr>
          <w:rFonts w:ascii="Times New Roman" w:hAnsi="Times New Roman" w:cs="Times New Roman"/>
          <w:sz w:val="24"/>
          <w:szCs w:val="24"/>
        </w:rPr>
        <w:t>школьных библиотек</w:t>
      </w:r>
      <w:r w:rsidR="00A87A05" w:rsidRPr="00E85BD5">
        <w:rPr>
          <w:rFonts w:ascii="Times New Roman" w:hAnsi="Times New Roman" w:cs="Times New Roman"/>
          <w:sz w:val="24"/>
          <w:szCs w:val="24"/>
        </w:rPr>
        <w:t>, явля</w:t>
      </w:r>
      <w:r w:rsidR="0050333B" w:rsidRPr="00E85BD5">
        <w:rPr>
          <w:rFonts w:ascii="Times New Roman" w:hAnsi="Times New Roman" w:cs="Times New Roman"/>
          <w:sz w:val="24"/>
          <w:szCs w:val="24"/>
        </w:rPr>
        <w:t>е</w:t>
      </w:r>
      <w:r w:rsidR="00A87A05" w:rsidRPr="00E85BD5">
        <w:rPr>
          <w:rFonts w:ascii="Times New Roman" w:hAnsi="Times New Roman" w:cs="Times New Roman"/>
          <w:sz w:val="24"/>
          <w:szCs w:val="24"/>
        </w:rPr>
        <w:t xml:space="preserve">тся важным шагом </w:t>
      </w:r>
      <w:r w:rsidR="007854B8" w:rsidRPr="00E85BD5">
        <w:rPr>
          <w:rFonts w:ascii="Times New Roman" w:hAnsi="Times New Roman" w:cs="Times New Roman"/>
          <w:sz w:val="24"/>
          <w:szCs w:val="24"/>
        </w:rPr>
        <w:t xml:space="preserve">в развитии </w:t>
      </w:r>
      <w:r w:rsidR="00EE17DC" w:rsidRPr="00E85BD5">
        <w:rPr>
          <w:rFonts w:ascii="Times New Roman" w:hAnsi="Times New Roman" w:cs="Times New Roman"/>
          <w:sz w:val="24"/>
          <w:szCs w:val="24"/>
        </w:rPr>
        <w:t>и</w:t>
      </w:r>
      <w:r w:rsidR="007854B8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A87A05" w:rsidRPr="00E85BD5">
        <w:rPr>
          <w:rFonts w:ascii="Times New Roman" w:hAnsi="Times New Roman" w:cs="Times New Roman"/>
          <w:sz w:val="24"/>
          <w:szCs w:val="24"/>
        </w:rPr>
        <w:t>освоени</w:t>
      </w:r>
      <w:r w:rsidR="00EE17DC" w:rsidRPr="00E85BD5">
        <w:rPr>
          <w:rFonts w:ascii="Times New Roman" w:hAnsi="Times New Roman" w:cs="Times New Roman"/>
          <w:sz w:val="24"/>
          <w:szCs w:val="24"/>
        </w:rPr>
        <w:t>и</w:t>
      </w:r>
      <w:r w:rsidR="00A87A05" w:rsidRPr="00E85BD5">
        <w:rPr>
          <w:rFonts w:ascii="Times New Roman" w:hAnsi="Times New Roman" w:cs="Times New Roman"/>
          <w:sz w:val="24"/>
          <w:szCs w:val="24"/>
        </w:rPr>
        <w:t xml:space="preserve"> требований ФГОС.</w:t>
      </w:r>
      <w:r w:rsidR="003C7477" w:rsidRPr="00E85BD5">
        <w:rPr>
          <w:rFonts w:ascii="Times New Roman" w:hAnsi="Times New Roman" w:cs="Times New Roman"/>
          <w:sz w:val="24"/>
          <w:szCs w:val="24"/>
        </w:rPr>
        <w:t xml:space="preserve">  Современная </w:t>
      </w:r>
      <w:r w:rsidR="003D2C60" w:rsidRPr="00E85BD5">
        <w:rPr>
          <w:rFonts w:ascii="Times New Roman" w:hAnsi="Times New Roman" w:cs="Times New Roman"/>
          <w:sz w:val="24"/>
          <w:szCs w:val="24"/>
        </w:rPr>
        <w:t xml:space="preserve">сетевая </w:t>
      </w:r>
      <w:r w:rsidR="003C7477" w:rsidRPr="00E85BD5">
        <w:rPr>
          <w:rFonts w:ascii="Times New Roman" w:hAnsi="Times New Roman" w:cs="Times New Roman"/>
          <w:sz w:val="24"/>
          <w:szCs w:val="24"/>
        </w:rPr>
        <w:t xml:space="preserve">педагогическая информационно - библиотечная деятельность   с   учащимися   и педагогами осуществляется по </w:t>
      </w:r>
      <w:r w:rsidRPr="00E85BD5">
        <w:rPr>
          <w:rFonts w:ascii="Times New Roman" w:hAnsi="Times New Roman" w:cs="Times New Roman"/>
          <w:sz w:val="24"/>
          <w:szCs w:val="24"/>
        </w:rPr>
        <w:t>следующим направлениям</w:t>
      </w:r>
      <w:r w:rsidR="003C7477" w:rsidRPr="00E85BD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72E69" w:rsidRPr="00E85BD5" w:rsidRDefault="007854B8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       </w:t>
      </w:r>
      <w:r w:rsidR="00BB42F3">
        <w:rPr>
          <w:rFonts w:ascii="Times New Roman" w:hAnsi="Times New Roman" w:cs="Times New Roman"/>
          <w:sz w:val="24"/>
          <w:szCs w:val="24"/>
        </w:rPr>
        <w:t xml:space="preserve">       </w:t>
      </w:r>
      <w:r w:rsidR="00B730FE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50333B" w:rsidRPr="00E85BD5">
        <w:rPr>
          <w:rFonts w:ascii="Times New Roman" w:hAnsi="Times New Roman" w:cs="Times New Roman"/>
          <w:sz w:val="24"/>
          <w:szCs w:val="24"/>
        </w:rPr>
        <w:t>Комплекс краткосрочных курсов, разработанный</w:t>
      </w:r>
      <w:r w:rsidR="00C72E69" w:rsidRPr="00E85BD5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50333B" w:rsidRPr="00E85BD5">
        <w:rPr>
          <w:rFonts w:ascii="Times New Roman" w:hAnsi="Times New Roman" w:cs="Times New Roman"/>
          <w:sz w:val="24"/>
          <w:szCs w:val="24"/>
        </w:rPr>
        <w:t>им</w:t>
      </w:r>
      <w:r w:rsidR="00C72E69" w:rsidRPr="00E85BD5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50333B" w:rsidRPr="00E85BD5">
        <w:rPr>
          <w:rFonts w:ascii="Times New Roman" w:hAnsi="Times New Roman" w:cs="Times New Roman"/>
          <w:sz w:val="24"/>
          <w:szCs w:val="24"/>
        </w:rPr>
        <w:t>ом</w:t>
      </w:r>
      <w:r w:rsidR="00C72E69" w:rsidRPr="00E85BD5">
        <w:rPr>
          <w:rFonts w:ascii="Times New Roman" w:hAnsi="Times New Roman" w:cs="Times New Roman"/>
          <w:sz w:val="24"/>
          <w:szCs w:val="24"/>
        </w:rPr>
        <w:t xml:space="preserve"> педагогов МАОУ «Гимназия» город</w:t>
      </w:r>
      <w:r w:rsidR="00B730FE" w:rsidRPr="00E85BD5">
        <w:rPr>
          <w:rFonts w:ascii="Times New Roman" w:hAnsi="Times New Roman" w:cs="Times New Roman"/>
          <w:sz w:val="24"/>
          <w:szCs w:val="24"/>
        </w:rPr>
        <w:t>а</w:t>
      </w:r>
      <w:r w:rsidR="00C72E69" w:rsidRPr="00E85BD5">
        <w:rPr>
          <w:rFonts w:ascii="Times New Roman" w:hAnsi="Times New Roman" w:cs="Times New Roman"/>
          <w:sz w:val="24"/>
          <w:szCs w:val="24"/>
        </w:rPr>
        <w:t xml:space="preserve"> Чернушка:</w:t>
      </w:r>
    </w:p>
    <w:p w:rsidR="00E23F69" w:rsidRPr="00E85BD5" w:rsidRDefault="003C7477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               1. </w:t>
      </w:r>
      <w:r w:rsidR="00ED5B16" w:rsidRPr="00E85BD5">
        <w:rPr>
          <w:rFonts w:ascii="Times New Roman" w:hAnsi="Times New Roman" w:cs="Times New Roman"/>
          <w:sz w:val="24"/>
          <w:szCs w:val="24"/>
        </w:rPr>
        <w:t xml:space="preserve">Краткосрочный курс по обучению приемам сжатия </w:t>
      </w:r>
      <w:r w:rsidR="00B730FE" w:rsidRPr="00E85BD5">
        <w:rPr>
          <w:rFonts w:ascii="Times New Roman" w:hAnsi="Times New Roman" w:cs="Times New Roman"/>
          <w:sz w:val="24"/>
          <w:szCs w:val="24"/>
        </w:rPr>
        <w:t xml:space="preserve">текста </w:t>
      </w:r>
      <w:r w:rsidRPr="00E85B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D5B16" w:rsidRPr="00E85BD5">
        <w:rPr>
          <w:rFonts w:ascii="Times New Roman" w:hAnsi="Times New Roman" w:cs="Times New Roman"/>
          <w:sz w:val="24"/>
          <w:szCs w:val="24"/>
        </w:rPr>
        <w:t>ТекстКомпрессор</w:t>
      </w:r>
      <w:proofErr w:type="spellEnd"/>
      <w:r w:rsidR="00ED5B16" w:rsidRPr="00E85BD5">
        <w:rPr>
          <w:rFonts w:ascii="Times New Roman" w:hAnsi="Times New Roman" w:cs="Times New Roman"/>
          <w:sz w:val="24"/>
          <w:szCs w:val="24"/>
        </w:rPr>
        <w:t xml:space="preserve">» </w:t>
      </w:r>
      <w:r w:rsidRPr="00E85BD5">
        <w:rPr>
          <w:rFonts w:ascii="Times New Roman" w:hAnsi="Times New Roman" w:cs="Times New Roman"/>
          <w:sz w:val="24"/>
          <w:szCs w:val="24"/>
        </w:rPr>
        <w:t>для</w:t>
      </w:r>
      <w:r w:rsidR="003C64F7" w:rsidRPr="00E85BD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D5B16" w:rsidRPr="00E85BD5">
        <w:rPr>
          <w:rFonts w:ascii="Times New Roman" w:hAnsi="Times New Roman" w:cs="Times New Roman"/>
          <w:sz w:val="24"/>
          <w:szCs w:val="24"/>
        </w:rPr>
        <w:t xml:space="preserve"> 6,7 классов</w:t>
      </w:r>
      <w:r w:rsidR="00B16133" w:rsidRPr="00E85BD5">
        <w:rPr>
          <w:rFonts w:ascii="Times New Roman" w:hAnsi="Times New Roman" w:cs="Times New Roman"/>
          <w:sz w:val="24"/>
          <w:szCs w:val="24"/>
        </w:rPr>
        <w:t xml:space="preserve"> основной школы</w:t>
      </w:r>
      <w:r w:rsidR="00ED5B16" w:rsidRPr="00E85BD5">
        <w:rPr>
          <w:rFonts w:ascii="Times New Roman" w:hAnsi="Times New Roman" w:cs="Times New Roman"/>
          <w:sz w:val="24"/>
          <w:szCs w:val="24"/>
        </w:rPr>
        <w:t>, рассчитанный на 9 часов</w:t>
      </w:r>
      <w:r w:rsidRPr="00E85BD5">
        <w:rPr>
          <w:rFonts w:ascii="Times New Roman" w:hAnsi="Times New Roman" w:cs="Times New Roman"/>
          <w:sz w:val="24"/>
          <w:szCs w:val="24"/>
        </w:rPr>
        <w:t>.</w:t>
      </w:r>
      <w:r w:rsidR="00324F0E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B16133" w:rsidRPr="00E85BD5">
        <w:rPr>
          <w:rFonts w:ascii="Times New Roman" w:hAnsi="Times New Roman" w:cs="Times New Roman"/>
          <w:sz w:val="24"/>
          <w:szCs w:val="24"/>
        </w:rPr>
        <w:t>Работ</w:t>
      </w:r>
      <w:r w:rsidR="007F728F" w:rsidRPr="00E85BD5">
        <w:rPr>
          <w:rFonts w:ascii="Times New Roman" w:hAnsi="Times New Roman" w:cs="Times New Roman"/>
          <w:sz w:val="24"/>
          <w:szCs w:val="24"/>
        </w:rPr>
        <w:t>у осуществляет</w:t>
      </w:r>
      <w:r w:rsidR="00B16133" w:rsidRPr="00E85BD5">
        <w:rPr>
          <w:rFonts w:ascii="Times New Roman" w:hAnsi="Times New Roman" w:cs="Times New Roman"/>
          <w:sz w:val="24"/>
          <w:szCs w:val="24"/>
        </w:rPr>
        <w:t xml:space="preserve"> к</w:t>
      </w:r>
      <w:r w:rsidR="00324F0E" w:rsidRPr="00E85BD5">
        <w:rPr>
          <w:rFonts w:ascii="Times New Roman" w:hAnsi="Times New Roman" w:cs="Times New Roman"/>
          <w:sz w:val="24"/>
          <w:szCs w:val="24"/>
        </w:rPr>
        <w:t xml:space="preserve">оллектив педагогов </w:t>
      </w:r>
      <w:r w:rsidR="00ED5B16" w:rsidRPr="00E85BD5">
        <w:rPr>
          <w:rFonts w:ascii="Times New Roman" w:hAnsi="Times New Roman" w:cs="Times New Roman"/>
          <w:sz w:val="24"/>
          <w:szCs w:val="24"/>
        </w:rPr>
        <w:t>МАОУ Гимназия» по</w:t>
      </w:r>
      <w:r w:rsidR="00B16133" w:rsidRPr="00E85BD5">
        <w:rPr>
          <w:rFonts w:ascii="Times New Roman" w:hAnsi="Times New Roman" w:cs="Times New Roman"/>
          <w:sz w:val="24"/>
          <w:szCs w:val="24"/>
        </w:rPr>
        <w:t xml:space="preserve">д руководством </w:t>
      </w:r>
      <w:proofErr w:type="spellStart"/>
      <w:r w:rsidR="00B16133" w:rsidRPr="00E85BD5">
        <w:rPr>
          <w:rFonts w:ascii="Times New Roman" w:hAnsi="Times New Roman" w:cs="Times New Roman"/>
          <w:sz w:val="24"/>
          <w:szCs w:val="24"/>
        </w:rPr>
        <w:t>Игошевой</w:t>
      </w:r>
      <w:proofErr w:type="spellEnd"/>
      <w:r w:rsidR="00B16133" w:rsidRPr="00E85BD5">
        <w:rPr>
          <w:rFonts w:ascii="Times New Roman" w:hAnsi="Times New Roman" w:cs="Times New Roman"/>
          <w:sz w:val="24"/>
          <w:szCs w:val="24"/>
        </w:rPr>
        <w:t xml:space="preserve"> Галины Николаевны, заместителя директора по УВР,</w:t>
      </w:r>
      <w:r w:rsidR="00324F0E" w:rsidRPr="00E85BD5">
        <w:rPr>
          <w:rFonts w:ascii="Times New Roman" w:hAnsi="Times New Roman" w:cs="Times New Roman"/>
          <w:sz w:val="24"/>
          <w:szCs w:val="24"/>
        </w:rPr>
        <w:t xml:space="preserve"> с участием Герасимовой Юлии Владимировны, педагога </w:t>
      </w:r>
      <w:r w:rsidR="00ED5B16" w:rsidRPr="00E85BD5">
        <w:rPr>
          <w:rFonts w:ascii="Times New Roman" w:hAnsi="Times New Roman" w:cs="Times New Roman"/>
          <w:sz w:val="24"/>
          <w:szCs w:val="24"/>
        </w:rPr>
        <w:t>–</w:t>
      </w:r>
      <w:r w:rsidR="00324F0E" w:rsidRPr="00E85BD5">
        <w:rPr>
          <w:rFonts w:ascii="Times New Roman" w:hAnsi="Times New Roman" w:cs="Times New Roman"/>
          <w:sz w:val="24"/>
          <w:szCs w:val="24"/>
        </w:rPr>
        <w:t xml:space="preserve"> библиотекаря.</w:t>
      </w:r>
      <w:r w:rsidRPr="00E85BD5">
        <w:rPr>
          <w:rFonts w:ascii="Times New Roman" w:hAnsi="Times New Roman" w:cs="Times New Roman"/>
          <w:sz w:val="24"/>
          <w:szCs w:val="24"/>
        </w:rPr>
        <w:t xml:space="preserve">  </w:t>
      </w:r>
      <w:r w:rsidR="004E0EC1" w:rsidRPr="00E85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ED5B16" w:rsidRPr="00E85BD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42F3" w:rsidRDefault="003C7477" w:rsidP="00BB42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   2. </w:t>
      </w:r>
      <w:r w:rsidR="00ED5B16" w:rsidRPr="00E85BD5">
        <w:rPr>
          <w:rFonts w:ascii="Times New Roman" w:hAnsi="Times New Roman" w:cs="Times New Roman"/>
          <w:sz w:val="24"/>
          <w:szCs w:val="24"/>
        </w:rPr>
        <w:t>Учебные ситуации на уроке литературы в 6 класс</w:t>
      </w:r>
      <w:r w:rsidR="003D465D" w:rsidRPr="00E85BD5">
        <w:rPr>
          <w:rFonts w:ascii="Times New Roman" w:hAnsi="Times New Roman" w:cs="Times New Roman"/>
          <w:sz w:val="24"/>
          <w:szCs w:val="24"/>
        </w:rPr>
        <w:t>е</w:t>
      </w:r>
      <w:r w:rsidR="00ED5B16" w:rsidRPr="00E85BD5">
        <w:rPr>
          <w:rFonts w:ascii="Times New Roman" w:hAnsi="Times New Roman" w:cs="Times New Roman"/>
          <w:sz w:val="24"/>
          <w:szCs w:val="24"/>
        </w:rPr>
        <w:t xml:space="preserve"> по формированию умени</w:t>
      </w:r>
      <w:r w:rsidR="003D465D" w:rsidRPr="00E85BD5">
        <w:rPr>
          <w:rFonts w:ascii="Times New Roman" w:hAnsi="Times New Roman" w:cs="Times New Roman"/>
          <w:sz w:val="24"/>
          <w:szCs w:val="24"/>
        </w:rPr>
        <w:t>я преобразовывать информацию сплошного текста в сравнительную таблицу с применением приемов сжатия текста</w:t>
      </w:r>
      <w:r w:rsidR="00F16B1A" w:rsidRPr="00E85BD5">
        <w:rPr>
          <w:rFonts w:ascii="Times New Roman" w:hAnsi="Times New Roman" w:cs="Times New Roman"/>
          <w:sz w:val="24"/>
          <w:szCs w:val="24"/>
        </w:rPr>
        <w:t>.</w:t>
      </w:r>
      <w:r w:rsidR="00BB42F3" w:rsidRPr="00BB4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2F3" w:rsidRPr="00E85BD5" w:rsidRDefault="00BB42F3" w:rsidP="00BB42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>3. Образовательная игра «Интерпретатор» для педагогов и обучающихся 6 классов в объеме 4 часов, направленна на формирование умения интерпретировать  идею художественного текста.</w:t>
      </w:r>
    </w:p>
    <w:p w:rsidR="00B730FE" w:rsidRPr="00E85BD5" w:rsidRDefault="0050333B" w:rsidP="00E85B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>Комплекс краткосрочных курсов</w:t>
      </w:r>
      <w:r w:rsidR="00B730FE" w:rsidRPr="00E85BD5">
        <w:rPr>
          <w:rFonts w:ascii="Times New Roman" w:hAnsi="Times New Roman" w:cs="Times New Roman"/>
          <w:sz w:val="24"/>
          <w:szCs w:val="24"/>
        </w:rPr>
        <w:t xml:space="preserve"> творческого коллектива педагогов МБОУ Средняя общеобразовательная школа №3 города Осы:</w:t>
      </w:r>
    </w:p>
    <w:p w:rsidR="007C2809" w:rsidRPr="00E85BD5" w:rsidRDefault="00B730FE" w:rsidP="00E85B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>1</w:t>
      </w:r>
      <w:r w:rsidR="003C7477" w:rsidRPr="00E85BD5">
        <w:rPr>
          <w:rFonts w:ascii="Times New Roman" w:hAnsi="Times New Roman" w:cs="Times New Roman"/>
          <w:sz w:val="24"/>
          <w:szCs w:val="24"/>
        </w:rPr>
        <w:t xml:space="preserve">. </w:t>
      </w:r>
      <w:r w:rsidRPr="00E85BD5">
        <w:rPr>
          <w:rFonts w:ascii="Times New Roman" w:hAnsi="Times New Roman" w:cs="Times New Roman"/>
          <w:sz w:val="24"/>
          <w:szCs w:val="24"/>
        </w:rPr>
        <w:t>Краткосрочный курс  «Умения делать выводы</w:t>
      </w:r>
      <w:r w:rsidR="00A968B9" w:rsidRPr="00E85BD5">
        <w:rPr>
          <w:rFonts w:ascii="Times New Roman" w:hAnsi="Times New Roman" w:cs="Times New Roman"/>
          <w:sz w:val="24"/>
          <w:szCs w:val="24"/>
        </w:rPr>
        <w:t>»</w:t>
      </w:r>
      <w:r w:rsidRPr="00E85BD5">
        <w:rPr>
          <w:rFonts w:ascii="Times New Roman" w:hAnsi="Times New Roman" w:cs="Times New Roman"/>
          <w:sz w:val="24"/>
          <w:szCs w:val="24"/>
        </w:rPr>
        <w:t xml:space="preserve"> для обучающихся 7 классов, рассчитанный на 7 часов</w:t>
      </w:r>
      <w:r w:rsidR="003C7477" w:rsidRPr="00E85BD5">
        <w:rPr>
          <w:rFonts w:ascii="Times New Roman" w:hAnsi="Times New Roman" w:cs="Times New Roman"/>
          <w:sz w:val="24"/>
          <w:szCs w:val="24"/>
        </w:rPr>
        <w:t>.</w:t>
      </w:r>
      <w:r w:rsidR="00F16B1A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Pr="00E85BD5">
        <w:rPr>
          <w:rFonts w:ascii="Times New Roman" w:hAnsi="Times New Roman" w:cs="Times New Roman"/>
          <w:sz w:val="24"/>
          <w:szCs w:val="24"/>
        </w:rPr>
        <w:t>Работу осуществляет т</w:t>
      </w:r>
      <w:r w:rsidR="007C2809" w:rsidRPr="00E85BD5">
        <w:rPr>
          <w:rFonts w:ascii="Times New Roman" w:hAnsi="Times New Roman" w:cs="Times New Roman"/>
          <w:sz w:val="24"/>
          <w:szCs w:val="24"/>
        </w:rPr>
        <w:t>ворческая группа педагогов под руководством</w:t>
      </w:r>
      <w:r w:rsidR="00F16B1A" w:rsidRPr="00E8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8B9" w:rsidRPr="00E85BD5">
        <w:rPr>
          <w:rFonts w:ascii="Times New Roman" w:hAnsi="Times New Roman" w:cs="Times New Roman"/>
          <w:sz w:val="24"/>
          <w:szCs w:val="24"/>
        </w:rPr>
        <w:lastRenderedPageBreak/>
        <w:t>Самоловских</w:t>
      </w:r>
      <w:proofErr w:type="spellEnd"/>
      <w:r w:rsidR="00A968B9" w:rsidRPr="00E85BD5">
        <w:rPr>
          <w:rFonts w:ascii="Times New Roman" w:hAnsi="Times New Roman" w:cs="Times New Roman"/>
          <w:sz w:val="24"/>
          <w:szCs w:val="24"/>
        </w:rPr>
        <w:t xml:space="preserve"> Ольг</w:t>
      </w:r>
      <w:r w:rsidR="007C2809" w:rsidRPr="00E85BD5">
        <w:rPr>
          <w:rFonts w:ascii="Times New Roman" w:hAnsi="Times New Roman" w:cs="Times New Roman"/>
          <w:sz w:val="24"/>
          <w:szCs w:val="24"/>
        </w:rPr>
        <w:t>и</w:t>
      </w:r>
      <w:r w:rsidR="00A968B9" w:rsidRPr="00E85BD5">
        <w:rPr>
          <w:rFonts w:ascii="Times New Roman" w:hAnsi="Times New Roman" w:cs="Times New Roman"/>
          <w:sz w:val="24"/>
          <w:szCs w:val="24"/>
        </w:rPr>
        <w:t xml:space="preserve"> Геннадьевн</w:t>
      </w:r>
      <w:r w:rsidR="007C2809" w:rsidRPr="00E85BD5">
        <w:rPr>
          <w:rFonts w:ascii="Times New Roman" w:hAnsi="Times New Roman" w:cs="Times New Roman"/>
          <w:sz w:val="24"/>
          <w:szCs w:val="24"/>
        </w:rPr>
        <w:t>ы</w:t>
      </w:r>
      <w:r w:rsidR="00A968B9" w:rsidRPr="00E85BD5">
        <w:rPr>
          <w:rFonts w:ascii="Times New Roman" w:hAnsi="Times New Roman" w:cs="Times New Roman"/>
          <w:sz w:val="24"/>
          <w:szCs w:val="24"/>
        </w:rPr>
        <w:t>, заместител</w:t>
      </w:r>
      <w:r w:rsidR="007C2809" w:rsidRPr="00E85BD5">
        <w:rPr>
          <w:rFonts w:ascii="Times New Roman" w:hAnsi="Times New Roman" w:cs="Times New Roman"/>
          <w:sz w:val="24"/>
          <w:szCs w:val="24"/>
        </w:rPr>
        <w:t>я</w:t>
      </w:r>
      <w:r w:rsidR="00A968B9" w:rsidRPr="00E85BD5">
        <w:rPr>
          <w:rFonts w:ascii="Times New Roman" w:hAnsi="Times New Roman" w:cs="Times New Roman"/>
          <w:sz w:val="24"/>
          <w:szCs w:val="24"/>
        </w:rPr>
        <w:t xml:space="preserve"> директора по учебной работе МБОУ СОШ №3 г. Оса</w:t>
      </w:r>
      <w:r w:rsidR="007C2809" w:rsidRPr="00E85BD5">
        <w:rPr>
          <w:rFonts w:ascii="Times New Roman" w:hAnsi="Times New Roman" w:cs="Times New Roman"/>
          <w:sz w:val="24"/>
          <w:szCs w:val="24"/>
        </w:rPr>
        <w:t>.</w:t>
      </w:r>
    </w:p>
    <w:p w:rsidR="00B730FE" w:rsidRPr="00E85BD5" w:rsidRDefault="00B730FE" w:rsidP="00E85B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2. Курс «Раз ступенька, два ступенька…» по формированию умения извлекать информацию </w:t>
      </w:r>
      <w:r w:rsidR="00EE17DC" w:rsidRPr="00E85BD5">
        <w:rPr>
          <w:rFonts w:ascii="Times New Roman" w:hAnsi="Times New Roman" w:cs="Times New Roman"/>
          <w:sz w:val="24"/>
          <w:szCs w:val="24"/>
        </w:rPr>
        <w:t xml:space="preserve">из </w:t>
      </w:r>
      <w:r w:rsidRPr="00E85BD5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персонажа текста</w:t>
      </w:r>
      <w:r w:rsidR="0050333B" w:rsidRPr="00E85BD5">
        <w:rPr>
          <w:rFonts w:ascii="Times New Roman" w:hAnsi="Times New Roman" w:cs="Times New Roman"/>
          <w:sz w:val="24"/>
          <w:szCs w:val="24"/>
        </w:rPr>
        <w:t xml:space="preserve"> для обучающихся  </w:t>
      </w:r>
      <w:r w:rsidR="00EE17DC" w:rsidRPr="00E85BD5">
        <w:rPr>
          <w:rFonts w:ascii="Times New Roman" w:hAnsi="Times New Roman" w:cs="Times New Roman"/>
          <w:sz w:val="24"/>
          <w:szCs w:val="24"/>
        </w:rPr>
        <w:t xml:space="preserve">1-2 </w:t>
      </w:r>
      <w:r w:rsidR="0050333B" w:rsidRPr="00E85BD5">
        <w:rPr>
          <w:rFonts w:ascii="Times New Roman" w:hAnsi="Times New Roman" w:cs="Times New Roman"/>
          <w:sz w:val="24"/>
          <w:szCs w:val="24"/>
        </w:rPr>
        <w:t>классов, рассчитан на 6 часов.</w:t>
      </w:r>
    </w:p>
    <w:p w:rsidR="0050333B" w:rsidRPr="00E85BD5" w:rsidRDefault="0050333B" w:rsidP="00E85B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3.Краткосрочный курс «Характеристика действий персонажа» для обучающихся </w:t>
      </w:r>
      <w:r w:rsidR="00EE17DC" w:rsidRPr="00E85BD5">
        <w:rPr>
          <w:rFonts w:ascii="Times New Roman" w:hAnsi="Times New Roman" w:cs="Times New Roman"/>
          <w:sz w:val="24"/>
          <w:szCs w:val="24"/>
        </w:rPr>
        <w:t>3-4</w:t>
      </w:r>
      <w:r w:rsidRPr="00E85BD5">
        <w:rPr>
          <w:rFonts w:ascii="Times New Roman" w:hAnsi="Times New Roman" w:cs="Times New Roman"/>
          <w:sz w:val="24"/>
          <w:szCs w:val="24"/>
        </w:rPr>
        <w:t xml:space="preserve"> классов, рассчитанный на 6 часов.</w:t>
      </w:r>
    </w:p>
    <w:p w:rsidR="00F16B1A" w:rsidRPr="00E85BD5" w:rsidRDefault="006B6B38" w:rsidP="00E85B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  <w:u w:val="single"/>
        </w:rPr>
        <w:t xml:space="preserve">  3.1.Краткое общее описание </w:t>
      </w:r>
      <w:r w:rsidR="00F07FA4" w:rsidRPr="00E85BD5">
        <w:rPr>
          <w:rFonts w:ascii="Times New Roman" w:hAnsi="Times New Roman" w:cs="Times New Roman"/>
          <w:sz w:val="24"/>
          <w:szCs w:val="24"/>
          <w:u w:val="single"/>
        </w:rPr>
        <w:t>Инновационны</w:t>
      </w:r>
      <w:r w:rsidRPr="00E85BD5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F07FA4" w:rsidRPr="00E85BD5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образовательны</w:t>
      </w:r>
      <w:r w:rsidR="0072025F" w:rsidRPr="00E85BD5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F07FA4" w:rsidRPr="00E85BD5">
        <w:rPr>
          <w:rFonts w:ascii="Times New Roman" w:hAnsi="Times New Roman" w:cs="Times New Roman"/>
          <w:sz w:val="24"/>
          <w:szCs w:val="24"/>
          <w:u w:val="single"/>
        </w:rPr>
        <w:t xml:space="preserve"> практик, успешно реализуемы</w:t>
      </w:r>
      <w:r w:rsidR="004E0EC1" w:rsidRPr="00E85BD5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F07FA4" w:rsidRPr="00E85BD5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</w:t>
      </w:r>
      <w:r w:rsidR="00AF0F5A" w:rsidRPr="00E85BD5">
        <w:rPr>
          <w:rFonts w:ascii="Times New Roman" w:hAnsi="Times New Roman" w:cs="Times New Roman"/>
          <w:sz w:val="24"/>
          <w:szCs w:val="24"/>
          <w:u w:val="single"/>
        </w:rPr>
        <w:t>ями</w:t>
      </w:r>
      <w:r w:rsidR="00B16133" w:rsidRPr="00E85BD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24F0E" w:rsidRPr="00E85BD5" w:rsidRDefault="00324F0E" w:rsidP="00E85BD5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85BD5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Pr="00E85BD5">
        <w:rPr>
          <w:rFonts w:ascii="Times New Roman" w:hAnsi="Times New Roman" w:cs="Times New Roman"/>
          <w:sz w:val="24"/>
          <w:szCs w:val="24"/>
        </w:rPr>
        <w:t></w:t>
      </w:r>
      <w:r w:rsidRPr="00E85B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9064D" w:rsidRPr="00E85BD5">
        <w:rPr>
          <w:rFonts w:ascii="Times New Roman" w:hAnsi="Times New Roman" w:cs="Times New Roman"/>
          <w:color w:val="333333"/>
          <w:sz w:val="24"/>
          <w:szCs w:val="24"/>
        </w:rPr>
        <w:t>Комплекс краткосрочных курсов группы педагогов МАОУ «Гимназия» разработан</w:t>
      </w:r>
      <w:r w:rsidRPr="00E85BD5">
        <w:rPr>
          <w:rFonts w:ascii="Times New Roman" w:hAnsi="Times New Roman" w:cs="Times New Roman"/>
          <w:sz w:val="24"/>
          <w:szCs w:val="24"/>
        </w:rPr>
        <w:t xml:space="preserve"> для </w:t>
      </w:r>
      <w:r w:rsidR="0049064D" w:rsidRPr="00E85BD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B16133" w:rsidRPr="00E85BD5">
        <w:rPr>
          <w:rFonts w:ascii="Times New Roman" w:hAnsi="Times New Roman" w:cs="Times New Roman"/>
          <w:sz w:val="24"/>
          <w:szCs w:val="24"/>
        </w:rPr>
        <w:t>основной школы</w:t>
      </w:r>
      <w:r w:rsidRPr="00E85BD5">
        <w:rPr>
          <w:rFonts w:ascii="Times New Roman" w:hAnsi="Times New Roman" w:cs="Times New Roman"/>
          <w:sz w:val="24"/>
          <w:szCs w:val="24"/>
        </w:rPr>
        <w:t xml:space="preserve">. </w:t>
      </w:r>
      <w:r w:rsidRPr="00E85BD5">
        <w:rPr>
          <w:rFonts w:ascii="Times New Roman" w:hAnsi="Times New Roman" w:cs="Times New Roman"/>
          <w:color w:val="333333"/>
          <w:sz w:val="24"/>
          <w:szCs w:val="24"/>
        </w:rPr>
        <w:t>На этапе введения и реализации ФГОС в основной школе особую значимость обретает обучение смысловому чтению.</w:t>
      </w:r>
      <w:r w:rsidR="007F728F" w:rsidRPr="00E85B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5BD5">
        <w:rPr>
          <w:rFonts w:ascii="Times New Roman" w:hAnsi="Times New Roman" w:cs="Times New Roman"/>
          <w:color w:val="333333"/>
          <w:sz w:val="24"/>
          <w:szCs w:val="24"/>
        </w:rPr>
        <w:t>Низкие показатели результатов  в области чтения, трудности, с которыми сталкиваются школьники при выполнении заданий по текстам, предлагаемым на ГИА и ЕГЭ по русскому языку</w:t>
      </w:r>
      <w:r w:rsidR="000D027E" w:rsidRPr="00E85BD5">
        <w:rPr>
          <w:rFonts w:ascii="Times New Roman" w:hAnsi="Times New Roman" w:cs="Times New Roman"/>
          <w:color w:val="333333"/>
          <w:sz w:val="24"/>
          <w:szCs w:val="24"/>
        </w:rPr>
        <w:t>, определили работу педагогов гимназии в развитии ИНОП.</w:t>
      </w:r>
    </w:p>
    <w:p w:rsidR="000A24CC" w:rsidRPr="00E85BD5" w:rsidRDefault="000A24CC" w:rsidP="00E85B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E85BD5">
        <w:rPr>
          <w:rFonts w:ascii="Times New Roman" w:hAnsi="Times New Roman" w:cs="Times New Roman"/>
          <w:sz w:val="24"/>
          <w:szCs w:val="24"/>
        </w:rPr>
        <w:t>Актуализация контекстов восприятия информации текста, контекстной информации самого текста – сложная задача.</w:t>
      </w:r>
    </w:p>
    <w:p w:rsidR="003C64F7" w:rsidRPr="00E85BD5" w:rsidRDefault="000A24CC" w:rsidP="00E85BD5">
      <w:pPr>
        <w:pStyle w:val="a5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В </w:t>
      </w:r>
      <w:r w:rsidR="0049064D" w:rsidRPr="00E85BD5">
        <w:rPr>
          <w:rFonts w:ascii="Times New Roman" w:hAnsi="Times New Roman" w:cs="Times New Roman"/>
          <w:sz w:val="24"/>
          <w:szCs w:val="24"/>
        </w:rPr>
        <w:t xml:space="preserve">краткосрочных курсах </w:t>
      </w:r>
      <w:r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F079D5" w:rsidRPr="00E85BD5">
        <w:rPr>
          <w:rFonts w:ascii="Times New Roman" w:hAnsi="Times New Roman" w:cs="Times New Roman"/>
          <w:sz w:val="24"/>
          <w:szCs w:val="24"/>
        </w:rPr>
        <w:t>предлагаются</w:t>
      </w:r>
      <w:r w:rsidRPr="00E85BD5">
        <w:rPr>
          <w:rFonts w:ascii="Times New Roman" w:hAnsi="Times New Roman" w:cs="Times New Roman"/>
          <w:sz w:val="24"/>
          <w:szCs w:val="24"/>
        </w:rPr>
        <w:t xml:space="preserve"> способы </w:t>
      </w:r>
      <w:r w:rsidR="00F079D5" w:rsidRPr="00E85BD5">
        <w:rPr>
          <w:rFonts w:ascii="Times New Roman" w:hAnsi="Times New Roman" w:cs="Times New Roman"/>
          <w:sz w:val="24"/>
          <w:szCs w:val="24"/>
        </w:rPr>
        <w:t xml:space="preserve">работы с </w:t>
      </w:r>
      <w:r w:rsidRPr="00E85BD5">
        <w:rPr>
          <w:rFonts w:ascii="Times New Roman" w:hAnsi="Times New Roman" w:cs="Times New Roman"/>
          <w:sz w:val="24"/>
          <w:szCs w:val="24"/>
        </w:rPr>
        <w:t xml:space="preserve"> контекстной информаци</w:t>
      </w:r>
      <w:r w:rsidR="00F079D5" w:rsidRPr="00E85BD5">
        <w:rPr>
          <w:rFonts w:ascii="Times New Roman" w:hAnsi="Times New Roman" w:cs="Times New Roman"/>
          <w:sz w:val="24"/>
          <w:szCs w:val="24"/>
        </w:rPr>
        <w:t>ей</w:t>
      </w:r>
      <w:r w:rsidRPr="00E85BD5">
        <w:rPr>
          <w:rFonts w:ascii="Times New Roman" w:hAnsi="Times New Roman" w:cs="Times New Roman"/>
          <w:sz w:val="24"/>
          <w:szCs w:val="24"/>
        </w:rPr>
        <w:t xml:space="preserve">, способы расширения контекста. Например, одним из самых эффективных приемов может быть исследовательский вопрос к тексту.  </w:t>
      </w:r>
      <w:r w:rsidR="007F728F" w:rsidRPr="00E85BD5">
        <w:rPr>
          <w:rFonts w:ascii="Times New Roman" w:hAnsi="Times New Roman" w:cs="Times New Roman"/>
          <w:sz w:val="24"/>
          <w:szCs w:val="24"/>
        </w:rPr>
        <w:t>О</w:t>
      </w:r>
      <w:r w:rsidRPr="00E85BD5">
        <w:rPr>
          <w:rFonts w:ascii="Times New Roman" w:hAnsi="Times New Roman" w:cs="Times New Roman"/>
          <w:sz w:val="24"/>
          <w:szCs w:val="24"/>
        </w:rPr>
        <w:t>владение этими способами и приемами  рассматрива</w:t>
      </w:r>
      <w:r w:rsidR="003C64F7" w:rsidRPr="00E85BD5">
        <w:rPr>
          <w:rFonts w:ascii="Times New Roman" w:hAnsi="Times New Roman" w:cs="Times New Roman"/>
          <w:sz w:val="24"/>
          <w:szCs w:val="24"/>
        </w:rPr>
        <w:t>е</w:t>
      </w:r>
      <w:r w:rsidRPr="00E85BD5">
        <w:rPr>
          <w:rFonts w:ascii="Times New Roman" w:hAnsi="Times New Roman" w:cs="Times New Roman"/>
          <w:sz w:val="24"/>
          <w:szCs w:val="24"/>
        </w:rPr>
        <w:t>т</w:t>
      </w:r>
      <w:r w:rsidR="003C64F7" w:rsidRPr="00E85BD5">
        <w:rPr>
          <w:rFonts w:ascii="Times New Roman" w:hAnsi="Times New Roman" w:cs="Times New Roman"/>
          <w:sz w:val="24"/>
          <w:szCs w:val="24"/>
        </w:rPr>
        <w:t>ся</w:t>
      </w:r>
      <w:r w:rsidRPr="00E85BD5">
        <w:rPr>
          <w:rFonts w:ascii="Times New Roman" w:hAnsi="Times New Roman" w:cs="Times New Roman"/>
          <w:sz w:val="24"/>
          <w:szCs w:val="24"/>
        </w:rPr>
        <w:t xml:space="preserve"> как  образовательные результаты области «смысловое чтение</w:t>
      </w:r>
      <w:r w:rsidR="00F079D5" w:rsidRPr="00E85BD5">
        <w:rPr>
          <w:rFonts w:ascii="Times New Roman" w:hAnsi="Times New Roman" w:cs="Times New Roman"/>
          <w:sz w:val="24"/>
          <w:szCs w:val="24"/>
        </w:rPr>
        <w:t>». Задания выполняются п</w:t>
      </w:r>
      <w:r w:rsidR="00D15752" w:rsidRPr="00E85BD5">
        <w:rPr>
          <w:rFonts w:ascii="Times New Roman" w:eastAsia="Times New Roman" w:hAnsi="Times New Roman" w:cs="Times New Roman"/>
          <w:sz w:val="24"/>
          <w:szCs w:val="24"/>
        </w:rPr>
        <w:t>о разработанн</w:t>
      </w:r>
      <w:r w:rsidR="00F079D5" w:rsidRPr="00E85BD5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5C3841" w:rsidRPr="00E85BD5">
        <w:rPr>
          <w:rFonts w:ascii="Times New Roman" w:eastAsia="Times New Roman" w:hAnsi="Times New Roman" w:cs="Times New Roman"/>
          <w:sz w:val="24"/>
          <w:szCs w:val="24"/>
        </w:rPr>
        <w:t xml:space="preserve"> инструкци</w:t>
      </w:r>
      <w:r w:rsidR="00F079D5" w:rsidRPr="00E85BD5">
        <w:rPr>
          <w:rFonts w:ascii="Times New Roman" w:eastAsia="Times New Roman" w:hAnsi="Times New Roman" w:cs="Times New Roman"/>
          <w:sz w:val="24"/>
          <w:szCs w:val="24"/>
        </w:rPr>
        <w:t xml:space="preserve">ям. </w:t>
      </w:r>
      <w:r w:rsidR="008918EC" w:rsidRPr="00E85BD5">
        <w:rPr>
          <w:rFonts w:ascii="Times New Roman" w:eastAsia="Times New Roman" w:hAnsi="Times New Roman" w:cs="Times New Roman"/>
          <w:sz w:val="24"/>
          <w:szCs w:val="24"/>
        </w:rPr>
        <w:t>Участие приняли 51 учащийся.  Перед диагностикой  обращ</w:t>
      </w:r>
      <w:r w:rsidR="00F079D5" w:rsidRPr="00E85BD5">
        <w:rPr>
          <w:rFonts w:ascii="Times New Roman" w:eastAsia="Times New Roman" w:hAnsi="Times New Roman" w:cs="Times New Roman"/>
          <w:sz w:val="24"/>
          <w:szCs w:val="24"/>
        </w:rPr>
        <w:t>ается</w:t>
      </w:r>
      <w:r w:rsidR="008918EC" w:rsidRPr="00E85BD5">
        <w:rPr>
          <w:rFonts w:ascii="Times New Roman" w:eastAsia="Times New Roman" w:hAnsi="Times New Roman" w:cs="Times New Roman"/>
          <w:sz w:val="24"/>
          <w:szCs w:val="24"/>
        </w:rPr>
        <w:t xml:space="preserve"> внимание учащихся на техническ</w:t>
      </w:r>
      <w:r w:rsidR="00F079D5" w:rsidRPr="00E85BD5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8918EC" w:rsidRPr="00E85BD5">
        <w:rPr>
          <w:rFonts w:ascii="Times New Roman" w:eastAsia="Times New Roman" w:hAnsi="Times New Roman" w:cs="Times New Roman"/>
          <w:sz w:val="24"/>
          <w:szCs w:val="24"/>
        </w:rPr>
        <w:t xml:space="preserve"> задани</w:t>
      </w:r>
      <w:r w:rsidR="00F079D5" w:rsidRPr="00E85BD5">
        <w:rPr>
          <w:rFonts w:ascii="Times New Roman" w:eastAsia="Times New Roman" w:hAnsi="Times New Roman" w:cs="Times New Roman"/>
          <w:sz w:val="24"/>
          <w:szCs w:val="24"/>
        </w:rPr>
        <w:t>я,</w:t>
      </w:r>
      <w:r w:rsidR="008918EC" w:rsidRPr="00E85BD5">
        <w:rPr>
          <w:rFonts w:ascii="Times New Roman" w:eastAsia="Times New Roman" w:hAnsi="Times New Roman" w:cs="Times New Roman"/>
          <w:sz w:val="24"/>
          <w:szCs w:val="24"/>
        </w:rPr>
        <w:t xml:space="preserve"> которые надо выбрать из текста</w:t>
      </w:r>
      <w:r w:rsidR="00F079D5" w:rsidRPr="00E85B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64F7" w:rsidRPr="00E85B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2F3453" w:rsidRPr="00E85BD5" w:rsidRDefault="008918EC" w:rsidP="00E85BD5">
      <w:pPr>
        <w:pStyle w:val="a5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BD5">
        <w:rPr>
          <w:rFonts w:ascii="Times New Roman" w:eastAsia="Times New Roman" w:hAnsi="Times New Roman" w:cs="Times New Roman"/>
          <w:sz w:val="24"/>
          <w:szCs w:val="24"/>
        </w:rPr>
        <w:t>Более 70% участников выполнили требования</w:t>
      </w:r>
      <w:r w:rsidR="00F079D5" w:rsidRPr="00E85BD5">
        <w:rPr>
          <w:rFonts w:ascii="Times New Roman" w:eastAsia="Times New Roman" w:hAnsi="Times New Roman" w:cs="Times New Roman"/>
          <w:sz w:val="24"/>
          <w:szCs w:val="24"/>
        </w:rPr>
        <w:t xml:space="preserve"> заданий.  В</w:t>
      </w:r>
      <w:r w:rsidRPr="00E85BD5">
        <w:rPr>
          <w:rFonts w:ascii="Times New Roman" w:eastAsia="Times New Roman" w:hAnsi="Times New Roman" w:cs="Times New Roman"/>
          <w:sz w:val="24"/>
          <w:szCs w:val="24"/>
        </w:rPr>
        <w:t>ысший балл поставлен 24 учащимся (47%).</w:t>
      </w:r>
      <w:r w:rsidR="00E23F69" w:rsidRPr="00E85BD5">
        <w:rPr>
          <w:rFonts w:ascii="Times New Roman" w:eastAsia="Times New Roman" w:hAnsi="Times New Roman" w:cs="Times New Roman"/>
          <w:sz w:val="24"/>
          <w:szCs w:val="24"/>
        </w:rPr>
        <w:t xml:space="preserve">  Работа по развитию элементов оценивания смыслового чтения продолжается. Результаты активно транслируются для педагогов ОУ</w:t>
      </w:r>
      <w:r w:rsidR="000704CF" w:rsidRPr="00E85B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3F69" w:rsidRPr="00E85BD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0704CF" w:rsidRPr="00E85BD5">
        <w:rPr>
          <w:rFonts w:ascii="Times New Roman" w:eastAsia="Times New Roman" w:hAnsi="Times New Roman" w:cs="Times New Roman"/>
          <w:sz w:val="24"/>
          <w:szCs w:val="24"/>
        </w:rPr>
        <w:t xml:space="preserve"> и края</w:t>
      </w:r>
      <w:r w:rsidR="00E23F69" w:rsidRPr="00E85B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A6C" w:rsidRPr="00E85BD5" w:rsidRDefault="00324F0E" w:rsidP="00E85BD5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BD5">
        <w:rPr>
          <w:rFonts w:ascii="Times New Roman" w:hAnsi="Times New Roman" w:cs="Times New Roman"/>
          <w:sz w:val="24"/>
          <w:szCs w:val="24"/>
        </w:rPr>
        <w:t></w:t>
      </w:r>
      <w:r w:rsidR="008918EC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49064D" w:rsidRPr="00E85BD5">
        <w:rPr>
          <w:rFonts w:ascii="Times New Roman" w:hAnsi="Times New Roman" w:cs="Times New Roman"/>
          <w:sz w:val="24"/>
          <w:szCs w:val="24"/>
        </w:rPr>
        <w:t>Комплекс краткосрочных курсов, разработанный творческим коллективом педагогов МБОУ СОШ №3 города Осы</w:t>
      </w:r>
      <w:r w:rsidR="00EE17DC" w:rsidRPr="00E85BD5">
        <w:rPr>
          <w:rFonts w:ascii="Times New Roman" w:hAnsi="Times New Roman" w:cs="Times New Roman"/>
          <w:sz w:val="24"/>
          <w:szCs w:val="24"/>
        </w:rPr>
        <w:t>,</w:t>
      </w:r>
      <w:r w:rsidR="00456D17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EE17DC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456D17" w:rsidRPr="00E85BD5">
        <w:rPr>
          <w:rFonts w:ascii="Times New Roman" w:hAnsi="Times New Roman" w:cs="Times New Roman"/>
          <w:sz w:val="24"/>
          <w:szCs w:val="24"/>
        </w:rPr>
        <w:t>предназначен</w:t>
      </w:r>
      <w:r w:rsidR="0049064D" w:rsidRPr="00E85BD5">
        <w:rPr>
          <w:rFonts w:ascii="Times New Roman" w:hAnsi="Times New Roman" w:cs="Times New Roman"/>
          <w:sz w:val="24"/>
          <w:szCs w:val="24"/>
        </w:rPr>
        <w:t xml:space="preserve"> для обучающихся начальной и основной школы</w:t>
      </w:r>
      <w:r w:rsidR="00FE403E" w:rsidRPr="00E85B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403E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634C68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FE403E" w:rsidRPr="00E85BD5">
        <w:rPr>
          <w:rFonts w:ascii="Times New Roman" w:hAnsi="Times New Roman" w:cs="Times New Roman"/>
          <w:sz w:val="24"/>
          <w:szCs w:val="24"/>
        </w:rPr>
        <w:t xml:space="preserve">В рамках краевой </w:t>
      </w:r>
      <w:proofErr w:type="spellStart"/>
      <w:r w:rsidR="00FE403E" w:rsidRPr="00E85BD5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="00FE403E" w:rsidRPr="00E85BD5">
        <w:rPr>
          <w:rFonts w:ascii="Times New Roman" w:hAnsi="Times New Roman" w:cs="Times New Roman"/>
          <w:sz w:val="24"/>
          <w:szCs w:val="24"/>
        </w:rPr>
        <w:t xml:space="preserve"> площадки </w:t>
      </w:r>
      <w:r w:rsidR="008958BA" w:rsidRPr="00E85BD5">
        <w:rPr>
          <w:rFonts w:ascii="Times New Roman" w:hAnsi="Times New Roman" w:cs="Times New Roman"/>
          <w:sz w:val="24"/>
          <w:szCs w:val="24"/>
        </w:rPr>
        <w:t xml:space="preserve">в </w:t>
      </w:r>
      <w:r w:rsidR="00FE403E" w:rsidRPr="00E85BD5">
        <w:rPr>
          <w:rFonts w:ascii="Times New Roman" w:hAnsi="Times New Roman" w:cs="Times New Roman"/>
          <w:sz w:val="24"/>
          <w:szCs w:val="24"/>
        </w:rPr>
        <w:t>201</w:t>
      </w:r>
      <w:r w:rsidR="007C2809" w:rsidRPr="00E85BD5">
        <w:rPr>
          <w:rFonts w:ascii="Times New Roman" w:hAnsi="Times New Roman" w:cs="Times New Roman"/>
          <w:sz w:val="24"/>
          <w:szCs w:val="24"/>
        </w:rPr>
        <w:t>6</w:t>
      </w:r>
      <w:r w:rsidR="00FE403E" w:rsidRPr="00E85BD5">
        <w:rPr>
          <w:rFonts w:ascii="Times New Roman" w:hAnsi="Times New Roman" w:cs="Times New Roman"/>
          <w:sz w:val="24"/>
          <w:szCs w:val="24"/>
        </w:rPr>
        <w:t xml:space="preserve"> год</w:t>
      </w:r>
      <w:r w:rsidR="008958BA" w:rsidRPr="00E85BD5">
        <w:rPr>
          <w:rFonts w:ascii="Times New Roman" w:hAnsi="Times New Roman" w:cs="Times New Roman"/>
          <w:sz w:val="24"/>
          <w:szCs w:val="24"/>
        </w:rPr>
        <w:t>у</w:t>
      </w:r>
      <w:r w:rsidR="00FE403E" w:rsidRPr="00E85BD5">
        <w:rPr>
          <w:rFonts w:ascii="Times New Roman" w:hAnsi="Times New Roman" w:cs="Times New Roman"/>
          <w:sz w:val="24"/>
          <w:szCs w:val="24"/>
        </w:rPr>
        <w:t xml:space="preserve"> была создана творческая группа педагогов  </w:t>
      </w:r>
      <w:r w:rsidR="007C2809" w:rsidRPr="00E85BD5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proofErr w:type="spellStart"/>
      <w:r w:rsidR="007C2809" w:rsidRPr="00E85BD5">
        <w:rPr>
          <w:rFonts w:ascii="Times New Roman" w:hAnsi="Times New Roman" w:cs="Times New Roman"/>
          <w:sz w:val="24"/>
          <w:szCs w:val="24"/>
        </w:rPr>
        <w:t>Самоловских</w:t>
      </w:r>
      <w:proofErr w:type="spellEnd"/>
      <w:r w:rsidR="007C2809" w:rsidRPr="00E85BD5">
        <w:rPr>
          <w:rFonts w:ascii="Times New Roman" w:hAnsi="Times New Roman" w:cs="Times New Roman"/>
          <w:sz w:val="24"/>
          <w:szCs w:val="24"/>
        </w:rPr>
        <w:t xml:space="preserve"> Ольги Геннадьевны, заместителя директора по учебной работе.</w:t>
      </w:r>
      <w:r w:rsidR="00FE403E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FE228C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7C2809" w:rsidRPr="00E85BD5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FE403E" w:rsidRPr="00E85BD5">
        <w:rPr>
          <w:rFonts w:ascii="Times New Roman" w:hAnsi="Times New Roman" w:cs="Times New Roman"/>
          <w:sz w:val="24"/>
          <w:szCs w:val="24"/>
        </w:rPr>
        <w:t>осуществ</w:t>
      </w:r>
      <w:r w:rsidR="00953443" w:rsidRPr="00E85BD5">
        <w:rPr>
          <w:rFonts w:ascii="Times New Roman" w:hAnsi="Times New Roman" w:cs="Times New Roman"/>
          <w:sz w:val="24"/>
          <w:szCs w:val="24"/>
        </w:rPr>
        <w:t>и</w:t>
      </w:r>
      <w:r w:rsidR="007C2809" w:rsidRPr="00E85BD5">
        <w:rPr>
          <w:rFonts w:ascii="Times New Roman" w:hAnsi="Times New Roman" w:cs="Times New Roman"/>
          <w:sz w:val="24"/>
          <w:szCs w:val="24"/>
        </w:rPr>
        <w:t>ла</w:t>
      </w:r>
      <w:r w:rsidR="00FE403E" w:rsidRPr="00E85BD5">
        <w:rPr>
          <w:rFonts w:ascii="Times New Roman" w:hAnsi="Times New Roman" w:cs="Times New Roman"/>
          <w:sz w:val="24"/>
          <w:szCs w:val="24"/>
        </w:rPr>
        <w:t xml:space="preserve"> разработку критериев оценивания </w:t>
      </w:r>
      <w:proofErr w:type="spellStart"/>
      <w:r w:rsidR="007C2809" w:rsidRPr="00E85BD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7C2809" w:rsidRPr="00E85BD5">
        <w:rPr>
          <w:rFonts w:ascii="Times New Roman" w:hAnsi="Times New Roman" w:cs="Times New Roman"/>
          <w:sz w:val="24"/>
          <w:szCs w:val="24"/>
        </w:rPr>
        <w:t xml:space="preserve"> умений</w:t>
      </w:r>
      <w:r w:rsidR="008958BA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FE403E" w:rsidRPr="00E85BD5">
        <w:rPr>
          <w:rFonts w:ascii="Times New Roman" w:hAnsi="Times New Roman" w:cs="Times New Roman"/>
          <w:sz w:val="24"/>
          <w:szCs w:val="24"/>
        </w:rPr>
        <w:t>учащихся</w:t>
      </w:r>
      <w:r w:rsidR="007C2809" w:rsidRPr="00E85BD5">
        <w:rPr>
          <w:rFonts w:ascii="Times New Roman" w:hAnsi="Times New Roman" w:cs="Times New Roman"/>
          <w:sz w:val="24"/>
          <w:szCs w:val="24"/>
        </w:rPr>
        <w:t xml:space="preserve"> преобразовывать информацию из  текста.</w:t>
      </w:r>
      <w:r w:rsidR="00FE403E" w:rsidRPr="00E85BD5">
        <w:rPr>
          <w:rFonts w:ascii="Times New Roman" w:hAnsi="Times New Roman" w:cs="Times New Roman"/>
          <w:sz w:val="24"/>
          <w:szCs w:val="24"/>
        </w:rPr>
        <w:t xml:space="preserve"> Работа осуществлялась</w:t>
      </w:r>
      <w:r w:rsidR="007C2809" w:rsidRPr="00E85BD5">
        <w:rPr>
          <w:rFonts w:ascii="Times New Roman" w:hAnsi="Times New Roman" w:cs="Times New Roman"/>
          <w:sz w:val="24"/>
          <w:szCs w:val="24"/>
        </w:rPr>
        <w:t xml:space="preserve"> и </w:t>
      </w:r>
      <w:r w:rsidR="00FE403E" w:rsidRPr="00E85BD5">
        <w:rPr>
          <w:rFonts w:ascii="Times New Roman" w:hAnsi="Times New Roman" w:cs="Times New Roman"/>
          <w:sz w:val="24"/>
          <w:szCs w:val="24"/>
        </w:rPr>
        <w:t xml:space="preserve"> в условиях </w:t>
      </w:r>
      <w:r w:rsidR="007C2809" w:rsidRPr="00E85BD5">
        <w:rPr>
          <w:rFonts w:ascii="Times New Roman" w:hAnsi="Times New Roman" w:cs="Times New Roman"/>
          <w:sz w:val="24"/>
          <w:szCs w:val="24"/>
        </w:rPr>
        <w:t>школьной библиотеки учреждения с участием педагога</w:t>
      </w:r>
      <w:r w:rsidR="00FE228C" w:rsidRPr="00E85BD5">
        <w:rPr>
          <w:rFonts w:ascii="Times New Roman" w:hAnsi="Times New Roman" w:cs="Times New Roman"/>
          <w:sz w:val="24"/>
          <w:szCs w:val="24"/>
        </w:rPr>
        <w:t xml:space="preserve"> –</w:t>
      </w:r>
      <w:r w:rsidR="007C2809" w:rsidRPr="00E85BD5">
        <w:rPr>
          <w:rFonts w:ascii="Times New Roman" w:hAnsi="Times New Roman" w:cs="Times New Roman"/>
          <w:sz w:val="24"/>
          <w:szCs w:val="24"/>
        </w:rPr>
        <w:t xml:space="preserve"> библиотекаря</w:t>
      </w:r>
      <w:r w:rsidR="00FE228C" w:rsidRPr="00E85BD5">
        <w:rPr>
          <w:rFonts w:ascii="Times New Roman" w:hAnsi="Times New Roman" w:cs="Times New Roman"/>
          <w:sz w:val="24"/>
          <w:szCs w:val="24"/>
        </w:rPr>
        <w:t>,</w:t>
      </w:r>
      <w:r w:rsidR="007C2809" w:rsidRPr="00E85BD5">
        <w:rPr>
          <w:rFonts w:ascii="Times New Roman" w:hAnsi="Times New Roman" w:cs="Times New Roman"/>
          <w:sz w:val="24"/>
          <w:szCs w:val="24"/>
        </w:rPr>
        <w:t xml:space="preserve"> Девяткиной Маргариты Владимировны.</w:t>
      </w:r>
      <w:r w:rsidR="008958BA" w:rsidRPr="00E85BD5">
        <w:rPr>
          <w:rFonts w:ascii="Times New Roman" w:hAnsi="Times New Roman" w:cs="Times New Roman"/>
          <w:sz w:val="24"/>
          <w:szCs w:val="24"/>
        </w:rPr>
        <w:t xml:space="preserve"> Р</w:t>
      </w:r>
      <w:r w:rsidR="00FE403E" w:rsidRPr="00E85BD5">
        <w:rPr>
          <w:rFonts w:ascii="Times New Roman" w:hAnsi="Times New Roman" w:cs="Times New Roman"/>
          <w:sz w:val="24"/>
          <w:szCs w:val="24"/>
        </w:rPr>
        <w:t>азработан</w:t>
      </w:r>
      <w:r w:rsidR="008958BA" w:rsidRPr="00E85BD5">
        <w:rPr>
          <w:rFonts w:ascii="Times New Roman" w:hAnsi="Times New Roman" w:cs="Times New Roman"/>
          <w:sz w:val="24"/>
          <w:szCs w:val="24"/>
        </w:rPr>
        <w:t>ы</w:t>
      </w:r>
      <w:r w:rsidR="00FE403E" w:rsidRPr="00E85B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958BA" w:rsidRPr="00E85BD5">
        <w:rPr>
          <w:rFonts w:ascii="Times New Roman" w:hAnsi="Times New Roman" w:cs="Times New Roman"/>
          <w:sz w:val="24"/>
          <w:szCs w:val="24"/>
        </w:rPr>
        <w:t>ы</w:t>
      </w:r>
      <w:r w:rsidR="00FE403E" w:rsidRPr="00E85BD5">
        <w:rPr>
          <w:rFonts w:ascii="Times New Roman" w:hAnsi="Times New Roman" w:cs="Times New Roman"/>
          <w:sz w:val="24"/>
          <w:szCs w:val="24"/>
        </w:rPr>
        <w:t xml:space="preserve"> занятий и тематическое планирование. Шкала оценивания позв</w:t>
      </w:r>
      <w:r w:rsidR="000D027E" w:rsidRPr="00E85BD5">
        <w:rPr>
          <w:rFonts w:ascii="Times New Roman" w:hAnsi="Times New Roman" w:cs="Times New Roman"/>
          <w:sz w:val="24"/>
          <w:szCs w:val="24"/>
        </w:rPr>
        <w:t>о</w:t>
      </w:r>
      <w:r w:rsidR="00FE403E" w:rsidRPr="00E85BD5">
        <w:rPr>
          <w:rFonts w:ascii="Times New Roman" w:hAnsi="Times New Roman" w:cs="Times New Roman"/>
          <w:sz w:val="24"/>
          <w:szCs w:val="24"/>
        </w:rPr>
        <w:t>ляет проследит</w:t>
      </w:r>
      <w:r w:rsidR="000D027E" w:rsidRPr="00E85BD5">
        <w:rPr>
          <w:rFonts w:ascii="Times New Roman" w:hAnsi="Times New Roman" w:cs="Times New Roman"/>
          <w:sz w:val="24"/>
          <w:szCs w:val="24"/>
        </w:rPr>
        <w:t>ь</w:t>
      </w:r>
      <w:r w:rsidR="00FE403E" w:rsidRPr="00E85BD5">
        <w:rPr>
          <w:rFonts w:ascii="Times New Roman" w:hAnsi="Times New Roman" w:cs="Times New Roman"/>
          <w:sz w:val="24"/>
          <w:szCs w:val="24"/>
        </w:rPr>
        <w:t xml:space="preserve"> развитие умений </w:t>
      </w:r>
      <w:r w:rsidR="00A4497C" w:rsidRPr="00E85BD5">
        <w:rPr>
          <w:rFonts w:ascii="Times New Roman" w:hAnsi="Times New Roman" w:cs="Times New Roman"/>
          <w:sz w:val="24"/>
          <w:szCs w:val="24"/>
        </w:rPr>
        <w:t xml:space="preserve">  </w:t>
      </w:r>
      <w:r w:rsidR="00FE403E" w:rsidRPr="00E85BD5">
        <w:rPr>
          <w:rFonts w:ascii="Times New Roman" w:hAnsi="Times New Roman" w:cs="Times New Roman"/>
          <w:sz w:val="24"/>
          <w:szCs w:val="24"/>
        </w:rPr>
        <w:t>по ряду параметров.</w:t>
      </w:r>
      <w:r w:rsidR="000D027E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FE403E" w:rsidRPr="00E85BD5">
        <w:rPr>
          <w:rFonts w:ascii="Times New Roman" w:hAnsi="Times New Roman" w:cs="Times New Roman"/>
          <w:sz w:val="24"/>
          <w:szCs w:val="24"/>
        </w:rPr>
        <w:t>Проведены занятия по программ</w:t>
      </w:r>
      <w:r w:rsidR="005E7CEB" w:rsidRPr="00E85BD5">
        <w:rPr>
          <w:rFonts w:ascii="Times New Roman" w:hAnsi="Times New Roman" w:cs="Times New Roman"/>
          <w:sz w:val="24"/>
          <w:szCs w:val="24"/>
        </w:rPr>
        <w:t>ам</w:t>
      </w:r>
      <w:r w:rsidR="00FE403E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5E7CEB" w:rsidRPr="00E85BD5">
        <w:rPr>
          <w:rFonts w:ascii="Times New Roman" w:hAnsi="Times New Roman" w:cs="Times New Roman"/>
          <w:sz w:val="24"/>
          <w:szCs w:val="24"/>
        </w:rPr>
        <w:t xml:space="preserve">курсов </w:t>
      </w:r>
      <w:r w:rsidR="00EE17DC" w:rsidRPr="00E85BD5">
        <w:rPr>
          <w:rFonts w:ascii="Times New Roman" w:hAnsi="Times New Roman" w:cs="Times New Roman"/>
          <w:sz w:val="24"/>
          <w:szCs w:val="24"/>
        </w:rPr>
        <w:t>для</w:t>
      </w:r>
      <w:r w:rsidR="00FE403E" w:rsidRPr="00E85BD5">
        <w:rPr>
          <w:rFonts w:ascii="Times New Roman" w:hAnsi="Times New Roman" w:cs="Times New Roman"/>
          <w:sz w:val="24"/>
          <w:szCs w:val="24"/>
        </w:rPr>
        <w:t xml:space="preserve">  </w:t>
      </w:r>
      <w:r w:rsidR="0049064D" w:rsidRPr="00E85BD5">
        <w:rPr>
          <w:rFonts w:ascii="Times New Roman" w:hAnsi="Times New Roman" w:cs="Times New Roman"/>
          <w:sz w:val="24"/>
          <w:szCs w:val="24"/>
        </w:rPr>
        <w:t>обу</w:t>
      </w:r>
      <w:r w:rsidR="00FE403E" w:rsidRPr="00E85BD5">
        <w:rPr>
          <w:rFonts w:ascii="Times New Roman" w:hAnsi="Times New Roman" w:cs="Times New Roman"/>
          <w:sz w:val="24"/>
          <w:szCs w:val="24"/>
        </w:rPr>
        <w:t>ч</w:t>
      </w:r>
      <w:r w:rsidR="000D027E" w:rsidRPr="00E85BD5">
        <w:rPr>
          <w:rFonts w:ascii="Times New Roman" w:hAnsi="Times New Roman" w:cs="Times New Roman"/>
          <w:sz w:val="24"/>
          <w:szCs w:val="24"/>
        </w:rPr>
        <w:t>а</w:t>
      </w:r>
      <w:r w:rsidR="005E7CEB" w:rsidRPr="00E85BD5">
        <w:rPr>
          <w:rFonts w:ascii="Times New Roman" w:hAnsi="Times New Roman" w:cs="Times New Roman"/>
          <w:sz w:val="24"/>
          <w:szCs w:val="24"/>
        </w:rPr>
        <w:t>ю</w:t>
      </w:r>
      <w:r w:rsidR="00FE403E" w:rsidRPr="00E85BD5">
        <w:rPr>
          <w:rFonts w:ascii="Times New Roman" w:hAnsi="Times New Roman" w:cs="Times New Roman"/>
          <w:sz w:val="24"/>
          <w:szCs w:val="24"/>
        </w:rPr>
        <w:t>щи</w:t>
      </w:r>
      <w:r w:rsidR="00EE17DC" w:rsidRPr="00E85BD5">
        <w:rPr>
          <w:rFonts w:ascii="Times New Roman" w:hAnsi="Times New Roman" w:cs="Times New Roman"/>
          <w:sz w:val="24"/>
          <w:szCs w:val="24"/>
        </w:rPr>
        <w:t>х</w:t>
      </w:r>
      <w:r w:rsidR="00FE403E" w:rsidRPr="00E85BD5">
        <w:rPr>
          <w:rFonts w:ascii="Times New Roman" w:hAnsi="Times New Roman" w:cs="Times New Roman"/>
          <w:sz w:val="24"/>
          <w:szCs w:val="24"/>
        </w:rPr>
        <w:t xml:space="preserve">ся </w:t>
      </w:r>
      <w:r w:rsidR="0049064D" w:rsidRPr="00E85BD5">
        <w:rPr>
          <w:rFonts w:ascii="Times New Roman" w:hAnsi="Times New Roman" w:cs="Times New Roman"/>
          <w:sz w:val="24"/>
          <w:szCs w:val="24"/>
        </w:rPr>
        <w:t>1,2,3,4</w:t>
      </w:r>
      <w:r w:rsidR="005E7CEB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49064D" w:rsidRPr="00E85BD5">
        <w:rPr>
          <w:rFonts w:ascii="Times New Roman" w:hAnsi="Times New Roman" w:cs="Times New Roman"/>
          <w:sz w:val="24"/>
          <w:szCs w:val="24"/>
        </w:rPr>
        <w:t xml:space="preserve">и </w:t>
      </w:r>
      <w:r w:rsidR="00FE403E" w:rsidRPr="00E85BD5">
        <w:rPr>
          <w:rFonts w:ascii="Times New Roman" w:hAnsi="Times New Roman" w:cs="Times New Roman"/>
          <w:sz w:val="24"/>
          <w:szCs w:val="24"/>
        </w:rPr>
        <w:t xml:space="preserve">7 классов. </w:t>
      </w:r>
      <w:r w:rsidR="000D027E" w:rsidRPr="00E85BD5">
        <w:rPr>
          <w:rFonts w:ascii="Times New Roman" w:hAnsi="Times New Roman" w:cs="Times New Roman"/>
          <w:sz w:val="24"/>
          <w:szCs w:val="24"/>
        </w:rPr>
        <w:t xml:space="preserve"> Такая деятельность позволила получить хороший результат</w:t>
      </w:r>
      <w:r w:rsidR="000B0A6C" w:rsidRPr="00E85BD5">
        <w:rPr>
          <w:rFonts w:ascii="Times New Roman" w:hAnsi="Times New Roman" w:cs="Times New Roman"/>
          <w:sz w:val="24"/>
          <w:szCs w:val="24"/>
        </w:rPr>
        <w:t>.</w:t>
      </w:r>
      <w:r w:rsidR="000D027E" w:rsidRPr="00E85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61D" w:rsidRPr="00E85BD5" w:rsidRDefault="00874F5B" w:rsidP="00E85B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3.2. </w:t>
      </w:r>
      <w:r w:rsidRPr="00D81466">
        <w:rPr>
          <w:rFonts w:ascii="Times New Roman" w:hAnsi="Times New Roman" w:cs="Times New Roman"/>
          <w:sz w:val="24"/>
          <w:szCs w:val="24"/>
          <w:u w:val="single"/>
        </w:rPr>
        <w:t>Перечень инновационных образовательных практик</w:t>
      </w:r>
      <w:r w:rsidRPr="00E85BD5">
        <w:rPr>
          <w:rFonts w:ascii="Times New Roman" w:hAnsi="Times New Roman" w:cs="Times New Roman"/>
          <w:sz w:val="24"/>
          <w:szCs w:val="24"/>
        </w:rPr>
        <w:t xml:space="preserve"> с указанием параллелей, на которых реализуются практики, категории участников, образовательного результата (результатов), на достижение которых </w:t>
      </w:r>
    </w:p>
    <w:p w:rsidR="00874F5B" w:rsidRPr="00E85BD5" w:rsidRDefault="00874F5B" w:rsidP="00E85BD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направлена практика, </w:t>
      </w:r>
      <w:r w:rsidR="00AE57F0" w:rsidRPr="00E85BD5">
        <w:rPr>
          <w:rFonts w:ascii="Times New Roman" w:hAnsi="Times New Roman" w:cs="Times New Roman"/>
          <w:sz w:val="24"/>
          <w:szCs w:val="24"/>
        </w:rPr>
        <w:t xml:space="preserve"> с </w:t>
      </w:r>
      <w:r w:rsidRPr="00E85BD5">
        <w:rPr>
          <w:rFonts w:ascii="Times New Roman" w:hAnsi="Times New Roman" w:cs="Times New Roman"/>
          <w:sz w:val="24"/>
          <w:szCs w:val="24"/>
        </w:rPr>
        <w:t>краткой аннотацией по каждой практике</w:t>
      </w:r>
      <w:r w:rsidRPr="00E85BD5">
        <w:rPr>
          <w:rFonts w:ascii="Times New Roman" w:hAnsi="Times New Roman" w:cs="Times New Roman"/>
          <w:b/>
          <w:sz w:val="24"/>
          <w:szCs w:val="24"/>
        </w:rPr>
        <w:t>:</w:t>
      </w:r>
    </w:p>
    <w:p w:rsidR="0021661D" w:rsidRPr="00E85BD5" w:rsidRDefault="0021661D" w:rsidP="00E85BD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61D" w:rsidRPr="00E85BD5" w:rsidRDefault="0021661D" w:rsidP="00E85BD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61D" w:rsidRPr="00E85BD5" w:rsidRDefault="0021661D" w:rsidP="00E85BD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61D" w:rsidRPr="00E85BD5" w:rsidRDefault="0021661D" w:rsidP="00E85BD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61D" w:rsidRPr="00E85BD5" w:rsidRDefault="0021661D" w:rsidP="00E85BD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61D" w:rsidRPr="00E85BD5" w:rsidRDefault="0021661D" w:rsidP="00E85BD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61D" w:rsidRPr="00E85BD5" w:rsidRDefault="0021661D" w:rsidP="00E85BD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61D" w:rsidRPr="00E85BD5" w:rsidRDefault="0021661D" w:rsidP="00E85B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1661D" w:rsidRPr="00E85BD5" w:rsidSect="00BB42F3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21661D" w:rsidRPr="00E85BD5" w:rsidRDefault="0021661D" w:rsidP="00E85B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701"/>
        <w:gridCol w:w="2835"/>
        <w:gridCol w:w="3261"/>
        <w:gridCol w:w="2693"/>
      </w:tblGrid>
      <w:tr w:rsidR="00E85BD5" w:rsidRPr="00E85BD5" w:rsidTr="0021661D">
        <w:tc>
          <w:tcPr>
            <w:tcW w:w="426" w:type="dxa"/>
          </w:tcPr>
          <w:p w:rsidR="005C3841" w:rsidRPr="00E85BD5" w:rsidRDefault="005C3841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3841" w:rsidRPr="00E85BD5" w:rsidRDefault="005C3841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C3841" w:rsidRPr="00E85BD5" w:rsidRDefault="005C3841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ИНОП</w:t>
            </w:r>
          </w:p>
        </w:tc>
        <w:tc>
          <w:tcPr>
            <w:tcW w:w="992" w:type="dxa"/>
          </w:tcPr>
          <w:p w:rsidR="005C3841" w:rsidRPr="00E85BD5" w:rsidRDefault="005C3841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5C3841" w:rsidRPr="00E85BD5" w:rsidRDefault="005C3841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5C3841" w:rsidRPr="00E85BD5" w:rsidRDefault="005C3841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</w:t>
            </w:r>
            <w:r w:rsidR="00EE17DC"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</w:tcPr>
          <w:p w:rsidR="005C3841" w:rsidRPr="00E85BD5" w:rsidRDefault="005C3841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</w:t>
            </w:r>
            <w:r w:rsidR="0021661D"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  <w:p w:rsidR="005C3841" w:rsidRPr="00E85BD5" w:rsidRDefault="005C3841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835" w:type="dxa"/>
          </w:tcPr>
          <w:p w:rsidR="005C3841" w:rsidRPr="00E85BD5" w:rsidRDefault="005C3841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по учебному плану</w:t>
            </w:r>
          </w:p>
        </w:tc>
        <w:tc>
          <w:tcPr>
            <w:tcW w:w="3261" w:type="dxa"/>
          </w:tcPr>
          <w:p w:rsidR="005C3841" w:rsidRPr="00E85BD5" w:rsidRDefault="005C3841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="00EE557B"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азовательный </w:t>
            </w: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</w:t>
            </w:r>
            <w:r w:rsidR="00DD5E9E"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5C3841" w:rsidRPr="00E85BD5" w:rsidRDefault="005C3841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E85BD5" w:rsidRPr="00E85BD5" w:rsidTr="0021661D">
        <w:tc>
          <w:tcPr>
            <w:tcW w:w="426" w:type="dxa"/>
          </w:tcPr>
          <w:p w:rsidR="005C3841" w:rsidRPr="00E85BD5" w:rsidRDefault="005C3841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C3841" w:rsidRPr="00E85BD5" w:rsidRDefault="00237B9D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курс по обучению приемам сжатия </w:t>
            </w:r>
            <w:proofErr w:type="spellStart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текста«ТекстКомпрессор</w:t>
            </w:r>
            <w:proofErr w:type="spellEnd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5C3841" w:rsidRPr="00E85BD5" w:rsidRDefault="006D015A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C3841" w:rsidRPr="00E85BD5" w:rsidRDefault="006D015A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C3841"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5C3841" w:rsidRPr="00E85BD5" w:rsidRDefault="006B6B38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51 учащийся</w:t>
            </w:r>
          </w:p>
        </w:tc>
        <w:tc>
          <w:tcPr>
            <w:tcW w:w="2835" w:type="dxa"/>
          </w:tcPr>
          <w:p w:rsidR="005C3841" w:rsidRPr="00E85BD5" w:rsidRDefault="00953443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Разработана программа </w:t>
            </w:r>
            <w:r w:rsidR="006D015A"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</w:t>
            </w: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внеурочной деятельности.</w:t>
            </w:r>
          </w:p>
        </w:tc>
        <w:tc>
          <w:tcPr>
            <w:tcW w:w="3261" w:type="dxa"/>
          </w:tcPr>
          <w:p w:rsidR="00EE557B" w:rsidRPr="00E85BD5" w:rsidRDefault="00EE557B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Умение интерпретировать идею художественного текста.</w:t>
            </w:r>
          </w:p>
          <w:p w:rsidR="005C3841" w:rsidRPr="00E85BD5" w:rsidRDefault="005C3841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3841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получат опыт интерпретации идеи художественного вербального текста,  видеотекста. </w:t>
            </w:r>
          </w:p>
        </w:tc>
      </w:tr>
      <w:tr w:rsidR="00E85BD5" w:rsidRPr="00E85BD5" w:rsidTr="0021661D">
        <w:tc>
          <w:tcPr>
            <w:tcW w:w="426" w:type="dxa"/>
          </w:tcPr>
          <w:p w:rsidR="005C3841" w:rsidRPr="00E85BD5" w:rsidRDefault="005C3841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C3841" w:rsidRPr="00E85BD5" w:rsidRDefault="006D015A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ситуации на уроке литературы в 6 классе по формированию умения преобразовывать информацию сплошного текста в сравнительную таблицу с применением приемов сжатия текста </w:t>
            </w:r>
          </w:p>
        </w:tc>
        <w:tc>
          <w:tcPr>
            <w:tcW w:w="992" w:type="dxa"/>
          </w:tcPr>
          <w:p w:rsidR="00D60A0D" w:rsidRPr="00E85BD5" w:rsidRDefault="00D60A0D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60A0D" w:rsidRPr="00E85BD5" w:rsidRDefault="00D60A0D" w:rsidP="00E85B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A0D" w:rsidRPr="00E85BD5" w:rsidRDefault="00D60A0D" w:rsidP="00E85B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A0D" w:rsidRPr="00E85BD5" w:rsidRDefault="00D60A0D" w:rsidP="00E85B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A0D" w:rsidRPr="00E85BD5" w:rsidRDefault="00D60A0D" w:rsidP="00E85B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A0D" w:rsidRPr="00E85BD5" w:rsidRDefault="00D60A0D" w:rsidP="00E85B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A0D" w:rsidRPr="00E85BD5" w:rsidRDefault="00D60A0D" w:rsidP="00E85B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841" w:rsidRPr="00E85BD5" w:rsidRDefault="005C3841" w:rsidP="00E85B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841" w:rsidRPr="00E85BD5" w:rsidRDefault="005C3841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701" w:type="dxa"/>
          </w:tcPr>
          <w:p w:rsidR="005C3841" w:rsidRPr="00E85BD5" w:rsidRDefault="006B6B38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03D7E"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835" w:type="dxa"/>
          </w:tcPr>
          <w:p w:rsidR="005C3841" w:rsidRPr="00E85BD5" w:rsidRDefault="00953443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</w:t>
            </w:r>
            <w:r w:rsidR="00D60A0D"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</w:t>
            </w:r>
            <w:r w:rsidR="00D60A0D"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61D"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курса.</w:t>
            </w:r>
          </w:p>
        </w:tc>
        <w:tc>
          <w:tcPr>
            <w:tcW w:w="3261" w:type="dxa"/>
          </w:tcPr>
          <w:p w:rsidR="005C3841" w:rsidRPr="00E85BD5" w:rsidRDefault="00D60A0D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извлекать информацию из сплошного текста для </w:t>
            </w:r>
            <w:r w:rsidR="00EE557B"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сравнительной </w:t>
            </w: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таблицы.</w:t>
            </w:r>
          </w:p>
        </w:tc>
        <w:tc>
          <w:tcPr>
            <w:tcW w:w="2693" w:type="dxa"/>
          </w:tcPr>
          <w:p w:rsidR="005C3841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Опыт </w:t>
            </w:r>
            <w:r w:rsidR="006B6B38"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преобразования сплошного текста в  сравнительную таблицу</w:t>
            </w:r>
          </w:p>
        </w:tc>
      </w:tr>
      <w:tr w:rsidR="00E85BD5" w:rsidRPr="00E85BD5" w:rsidTr="0021661D">
        <w:tc>
          <w:tcPr>
            <w:tcW w:w="426" w:type="dxa"/>
          </w:tcPr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Образовательная игра «Интерпретатор»</w:t>
            </w:r>
          </w:p>
        </w:tc>
        <w:tc>
          <w:tcPr>
            <w:tcW w:w="992" w:type="dxa"/>
          </w:tcPr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701" w:type="dxa"/>
          </w:tcPr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20 учащихся и педагогов</w:t>
            </w:r>
          </w:p>
        </w:tc>
        <w:tc>
          <w:tcPr>
            <w:tcW w:w="2835" w:type="dxa"/>
          </w:tcPr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программа игры  для внеурочной  деятельности.</w:t>
            </w:r>
          </w:p>
        </w:tc>
        <w:tc>
          <w:tcPr>
            <w:tcW w:w="3261" w:type="dxa"/>
          </w:tcPr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Развивать умения интерпретировать идею художественного текста.</w:t>
            </w:r>
          </w:p>
        </w:tc>
        <w:tc>
          <w:tcPr>
            <w:tcW w:w="2693" w:type="dxa"/>
          </w:tcPr>
          <w:p w:rsidR="00EE557B" w:rsidRPr="00E85BD5" w:rsidRDefault="00EE557B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Опыт  формирования умений интерпретировать идею художественного текста  </w:t>
            </w: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BD5" w:rsidRPr="00E85BD5" w:rsidTr="0021661D">
        <w:tc>
          <w:tcPr>
            <w:tcW w:w="426" w:type="dxa"/>
          </w:tcPr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Краткосрочный курс  «Умения делать выводы»;</w:t>
            </w: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Курс «Раз ступенька, два ступенька…»;</w:t>
            </w: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Краткосрочный курс «Характеристика действий персонажа».</w:t>
            </w:r>
          </w:p>
        </w:tc>
        <w:tc>
          <w:tcPr>
            <w:tcW w:w="992" w:type="dxa"/>
          </w:tcPr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классы</w:t>
            </w: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1-2 классы</w:t>
            </w: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30 учащихся</w:t>
            </w: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25 учащихся</w:t>
            </w: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25 учащихся</w:t>
            </w:r>
          </w:p>
        </w:tc>
        <w:tc>
          <w:tcPr>
            <w:tcW w:w="2835" w:type="dxa"/>
          </w:tcPr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программа курса для внеурочной деятельности</w:t>
            </w:r>
          </w:p>
        </w:tc>
        <w:tc>
          <w:tcPr>
            <w:tcW w:w="3261" w:type="dxa"/>
          </w:tcPr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делать выводы.  </w:t>
            </w:r>
          </w:p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давать характеристику персонажа художественного текста. </w:t>
            </w:r>
          </w:p>
        </w:tc>
        <w:tc>
          <w:tcPr>
            <w:tcW w:w="2693" w:type="dxa"/>
          </w:tcPr>
          <w:p w:rsidR="00EE557B" w:rsidRPr="00E85BD5" w:rsidRDefault="00EE557B" w:rsidP="00E85BD5">
            <w:pPr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критериев оценивания </w:t>
            </w:r>
            <w:r w:rsidRPr="00E8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преобразовывать информацию из текста.</w:t>
            </w:r>
          </w:p>
        </w:tc>
      </w:tr>
    </w:tbl>
    <w:p w:rsidR="0021661D" w:rsidRPr="00E85BD5" w:rsidRDefault="0021661D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61D" w:rsidRPr="00E85BD5" w:rsidRDefault="0021661D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61D" w:rsidRPr="00E85BD5" w:rsidRDefault="0021661D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61D" w:rsidRPr="00E85BD5" w:rsidRDefault="0021661D" w:rsidP="00E85BD5">
      <w:pPr>
        <w:jc w:val="both"/>
        <w:rPr>
          <w:rFonts w:ascii="Times New Roman" w:hAnsi="Times New Roman" w:cs="Times New Roman"/>
          <w:sz w:val="24"/>
          <w:szCs w:val="24"/>
        </w:rPr>
        <w:sectPr w:rsidR="0021661D" w:rsidRPr="00E85BD5" w:rsidSect="0021661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C3841" w:rsidRPr="00E85BD5" w:rsidRDefault="00504640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lastRenderedPageBreak/>
        <w:t xml:space="preserve">3.3 </w:t>
      </w:r>
      <w:r w:rsidR="005E7CEB" w:rsidRPr="00D81466">
        <w:rPr>
          <w:rFonts w:ascii="Times New Roman" w:hAnsi="Times New Roman" w:cs="Times New Roman"/>
          <w:sz w:val="24"/>
          <w:szCs w:val="24"/>
          <w:u w:val="single"/>
        </w:rPr>
        <w:t>Эффективность</w:t>
      </w:r>
      <w:r w:rsidRPr="00D81466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образовательных практик</w:t>
      </w:r>
      <w:r w:rsidR="00237B9D" w:rsidRPr="00E85BD5">
        <w:rPr>
          <w:rFonts w:ascii="Times New Roman" w:hAnsi="Times New Roman" w:cs="Times New Roman"/>
          <w:sz w:val="24"/>
          <w:szCs w:val="24"/>
        </w:rPr>
        <w:t xml:space="preserve"> (образовательные результаты)</w:t>
      </w:r>
      <w:r w:rsidRPr="00E85BD5">
        <w:rPr>
          <w:rFonts w:ascii="Times New Roman" w:hAnsi="Times New Roman" w:cs="Times New Roman"/>
          <w:sz w:val="24"/>
          <w:szCs w:val="24"/>
        </w:rPr>
        <w:t>.</w:t>
      </w:r>
    </w:p>
    <w:p w:rsidR="005E7CEB" w:rsidRPr="00E85BD5" w:rsidRDefault="005E7CEB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Формирование умений извлекать информацию из сплошного текста для </w:t>
      </w:r>
      <w:r w:rsidR="00EE557B" w:rsidRPr="00E85BD5">
        <w:rPr>
          <w:rFonts w:ascii="Times New Roman" w:hAnsi="Times New Roman" w:cs="Times New Roman"/>
          <w:sz w:val="24"/>
          <w:szCs w:val="24"/>
        </w:rPr>
        <w:t xml:space="preserve">сравнительной </w:t>
      </w:r>
      <w:r w:rsidRPr="00E85BD5">
        <w:rPr>
          <w:rFonts w:ascii="Times New Roman" w:hAnsi="Times New Roman" w:cs="Times New Roman"/>
          <w:sz w:val="24"/>
          <w:szCs w:val="24"/>
        </w:rPr>
        <w:t>таблицы. Развивать умения применять приемы сжатия текста, интерпретировать идею художественного текста.</w:t>
      </w:r>
    </w:p>
    <w:p w:rsidR="005E7CEB" w:rsidRPr="00E85BD5" w:rsidRDefault="00237B9D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>Формировать умения давать характеристику персонажа художественного текста. Развивать умения извлекать информацию о последовательности действий персонажей художественного текста.</w:t>
      </w:r>
    </w:p>
    <w:p w:rsidR="00E3249C" w:rsidRPr="00E85BD5" w:rsidRDefault="00504640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3.4. </w:t>
      </w:r>
      <w:r w:rsidRPr="00D81466">
        <w:rPr>
          <w:rFonts w:ascii="Times New Roman" w:hAnsi="Times New Roman" w:cs="Times New Roman"/>
          <w:sz w:val="24"/>
          <w:szCs w:val="24"/>
          <w:u w:val="single"/>
        </w:rPr>
        <w:t>Управление результативностью</w:t>
      </w:r>
      <w:r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Pr="00D81466">
        <w:rPr>
          <w:rFonts w:ascii="Times New Roman" w:hAnsi="Times New Roman" w:cs="Times New Roman"/>
          <w:sz w:val="24"/>
          <w:szCs w:val="24"/>
          <w:u w:val="single"/>
        </w:rPr>
        <w:t>ИНОП</w:t>
      </w:r>
      <w:r w:rsidR="00E3249C" w:rsidRPr="00E85BD5">
        <w:rPr>
          <w:rFonts w:ascii="Times New Roman" w:hAnsi="Times New Roman" w:cs="Times New Roman"/>
          <w:sz w:val="24"/>
          <w:szCs w:val="24"/>
        </w:rPr>
        <w:t>.</w:t>
      </w:r>
    </w:p>
    <w:p w:rsidR="000B0A6C" w:rsidRPr="00E85BD5" w:rsidRDefault="004E0EC1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    </w:t>
      </w:r>
      <w:r w:rsidR="00E3249C" w:rsidRPr="00E85BD5">
        <w:rPr>
          <w:rFonts w:ascii="Times New Roman" w:hAnsi="Times New Roman" w:cs="Times New Roman"/>
          <w:sz w:val="24"/>
          <w:szCs w:val="24"/>
        </w:rPr>
        <w:t>Системная организация деятельности по разработке и проведению ИНОП на гимназическом</w:t>
      </w:r>
      <w:r w:rsidR="00AF0F5A" w:rsidRPr="00E85BD5">
        <w:rPr>
          <w:rFonts w:ascii="Times New Roman" w:hAnsi="Times New Roman" w:cs="Times New Roman"/>
          <w:sz w:val="24"/>
          <w:szCs w:val="24"/>
        </w:rPr>
        <w:t xml:space="preserve"> и школьн</w:t>
      </w:r>
      <w:r w:rsidR="00F41C83" w:rsidRPr="00E85BD5">
        <w:rPr>
          <w:rFonts w:ascii="Times New Roman" w:hAnsi="Times New Roman" w:cs="Times New Roman"/>
          <w:sz w:val="24"/>
          <w:szCs w:val="24"/>
        </w:rPr>
        <w:t>ом</w:t>
      </w:r>
      <w:r w:rsidR="00E3249C" w:rsidRPr="00E85BD5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AF0F5A" w:rsidRPr="00E85BD5">
        <w:rPr>
          <w:rFonts w:ascii="Times New Roman" w:hAnsi="Times New Roman" w:cs="Times New Roman"/>
          <w:sz w:val="24"/>
          <w:szCs w:val="24"/>
        </w:rPr>
        <w:t>ях</w:t>
      </w:r>
      <w:r w:rsidR="00E3249C" w:rsidRPr="00E85BD5">
        <w:rPr>
          <w:rFonts w:ascii="Times New Roman" w:hAnsi="Times New Roman" w:cs="Times New Roman"/>
          <w:sz w:val="24"/>
          <w:szCs w:val="24"/>
        </w:rPr>
        <w:t xml:space="preserve">. Оказание методической консультативной поддержки специалистами Института развития образования Пермского края. </w:t>
      </w:r>
      <w:r w:rsidR="00257023" w:rsidRPr="00E85B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249C" w:rsidRPr="00E85BD5">
        <w:rPr>
          <w:rFonts w:ascii="Times New Roman" w:hAnsi="Times New Roman" w:cs="Times New Roman"/>
          <w:sz w:val="24"/>
          <w:szCs w:val="24"/>
        </w:rPr>
        <w:t>Позиционирование опыта реализации ИНОП на  районном и краевом уровн</w:t>
      </w:r>
      <w:r w:rsidR="00F41C83" w:rsidRPr="00E85BD5">
        <w:rPr>
          <w:rFonts w:ascii="Times New Roman" w:hAnsi="Times New Roman" w:cs="Times New Roman"/>
          <w:sz w:val="24"/>
          <w:szCs w:val="24"/>
        </w:rPr>
        <w:t>ях</w:t>
      </w:r>
      <w:r w:rsidR="00E3249C" w:rsidRPr="00E85BD5">
        <w:rPr>
          <w:rFonts w:ascii="Times New Roman" w:hAnsi="Times New Roman" w:cs="Times New Roman"/>
          <w:sz w:val="24"/>
          <w:szCs w:val="24"/>
        </w:rPr>
        <w:t>.</w:t>
      </w:r>
    </w:p>
    <w:p w:rsidR="00504640" w:rsidRPr="00E85BD5" w:rsidRDefault="00504640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3.5. </w:t>
      </w:r>
      <w:r w:rsidRPr="00D81466">
        <w:rPr>
          <w:rFonts w:ascii="Times New Roman" w:hAnsi="Times New Roman" w:cs="Times New Roman"/>
          <w:sz w:val="24"/>
          <w:szCs w:val="24"/>
          <w:u w:val="single"/>
        </w:rPr>
        <w:t>Где представлялся опыт реализации системы ИНОП</w:t>
      </w:r>
      <w:r w:rsidR="000704CF" w:rsidRPr="00E85BD5">
        <w:rPr>
          <w:rFonts w:ascii="Times New Roman" w:hAnsi="Times New Roman" w:cs="Times New Roman"/>
          <w:sz w:val="24"/>
          <w:szCs w:val="24"/>
        </w:rPr>
        <w:t>.</w:t>
      </w:r>
    </w:p>
    <w:p w:rsidR="00A4497C" w:rsidRPr="00E85BD5" w:rsidRDefault="00A4497C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4E0EC1" w:rsidRPr="00E85BD5">
        <w:rPr>
          <w:rFonts w:ascii="Times New Roman" w:hAnsi="Times New Roman" w:cs="Times New Roman"/>
          <w:sz w:val="24"/>
          <w:szCs w:val="24"/>
        </w:rPr>
        <w:t xml:space="preserve">   </w:t>
      </w:r>
      <w:r w:rsidRPr="00E85BD5">
        <w:rPr>
          <w:rFonts w:ascii="Times New Roman" w:hAnsi="Times New Roman" w:cs="Times New Roman"/>
          <w:sz w:val="24"/>
          <w:szCs w:val="24"/>
        </w:rPr>
        <w:t xml:space="preserve"> Педагогическому сообществу были представлен</w:t>
      </w:r>
      <w:r w:rsidR="00456D17" w:rsidRPr="00E85BD5">
        <w:rPr>
          <w:rFonts w:ascii="Times New Roman" w:hAnsi="Times New Roman" w:cs="Times New Roman"/>
          <w:sz w:val="24"/>
          <w:szCs w:val="24"/>
        </w:rPr>
        <w:t>ы</w:t>
      </w:r>
      <w:r w:rsidR="00E3249C" w:rsidRPr="00E85BD5">
        <w:rPr>
          <w:rFonts w:ascii="Times New Roman" w:hAnsi="Times New Roman" w:cs="Times New Roman"/>
          <w:sz w:val="24"/>
          <w:szCs w:val="24"/>
        </w:rPr>
        <w:t>:</w:t>
      </w:r>
    </w:p>
    <w:p w:rsidR="00E3249C" w:rsidRPr="00E85BD5" w:rsidRDefault="00A4497C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E3249C" w:rsidRPr="00E85BD5">
        <w:rPr>
          <w:rFonts w:ascii="Times New Roman" w:hAnsi="Times New Roman" w:cs="Times New Roman"/>
          <w:sz w:val="24"/>
          <w:szCs w:val="24"/>
        </w:rPr>
        <w:t>1.</w:t>
      </w:r>
      <w:r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456D17" w:rsidRPr="00E85BD5">
        <w:rPr>
          <w:rFonts w:ascii="Times New Roman" w:hAnsi="Times New Roman" w:cs="Times New Roman"/>
          <w:sz w:val="24"/>
          <w:szCs w:val="24"/>
        </w:rPr>
        <w:t xml:space="preserve">Мастер- класс </w:t>
      </w:r>
      <w:r w:rsidRPr="00E85BD5">
        <w:rPr>
          <w:rFonts w:ascii="Times New Roman" w:hAnsi="Times New Roman" w:cs="Times New Roman"/>
          <w:sz w:val="24"/>
          <w:szCs w:val="24"/>
        </w:rPr>
        <w:t>Ю.В. Герасимовой</w:t>
      </w:r>
      <w:r w:rsidR="00E3249C" w:rsidRPr="00E85BD5">
        <w:rPr>
          <w:rFonts w:ascii="Times New Roman" w:hAnsi="Times New Roman" w:cs="Times New Roman"/>
          <w:sz w:val="24"/>
          <w:szCs w:val="24"/>
        </w:rPr>
        <w:t xml:space="preserve">, </w:t>
      </w:r>
      <w:r w:rsidRPr="00E85BD5">
        <w:rPr>
          <w:rFonts w:ascii="Times New Roman" w:hAnsi="Times New Roman" w:cs="Times New Roman"/>
          <w:sz w:val="24"/>
          <w:szCs w:val="24"/>
        </w:rPr>
        <w:t xml:space="preserve">педагога-библиотекаря БИЦ </w:t>
      </w:r>
      <w:r w:rsidR="002F3453" w:rsidRPr="00E85BD5">
        <w:rPr>
          <w:rFonts w:ascii="Times New Roman" w:hAnsi="Times New Roman" w:cs="Times New Roman"/>
          <w:sz w:val="24"/>
          <w:szCs w:val="24"/>
        </w:rPr>
        <w:t xml:space="preserve"> МАОУ «Гимназия»</w:t>
      </w:r>
      <w:r w:rsidR="00693111" w:rsidRPr="00E85BD5">
        <w:rPr>
          <w:rFonts w:ascii="Times New Roman" w:hAnsi="Times New Roman" w:cs="Times New Roman"/>
          <w:sz w:val="24"/>
          <w:szCs w:val="24"/>
        </w:rPr>
        <w:t xml:space="preserve"> по теме: </w:t>
      </w:r>
      <w:r w:rsidRPr="00E85BD5">
        <w:rPr>
          <w:rFonts w:ascii="Times New Roman" w:hAnsi="Times New Roman" w:cs="Times New Roman"/>
          <w:sz w:val="24"/>
          <w:szCs w:val="24"/>
        </w:rPr>
        <w:t>«</w:t>
      </w:r>
      <w:r w:rsidR="00E25E3D" w:rsidRPr="00E85BD5">
        <w:rPr>
          <w:rFonts w:ascii="Times New Roman" w:hAnsi="Times New Roman" w:cs="Times New Roman"/>
          <w:sz w:val="24"/>
          <w:szCs w:val="24"/>
        </w:rPr>
        <w:t>Смысловое чтение: интерпретация»</w:t>
      </w:r>
      <w:r w:rsidRPr="00E85BD5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E25E3D" w:rsidRPr="00E85BD5">
        <w:rPr>
          <w:rFonts w:ascii="Times New Roman" w:hAnsi="Times New Roman" w:cs="Times New Roman"/>
          <w:sz w:val="24"/>
          <w:szCs w:val="24"/>
        </w:rPr>
        <w:t>краевой творческой площадк</w:t>
      </w:r>
      <w:r w:rsidR="00456D17" w:rsidRPr="00E85BD5">
        <w:rPr>
          <w:rFonts w:ascii="Times New Roman" w:hAnsi="Times New Roman" w:cs="Times New Roman"/>
          <w:sz w:val="24"/>
          <w:szCs w:val="24"/>
        </w:rPr>
        <w:t>и</w:t>
      </w:r>
      <w:r w:rsidR="00E25E3D" w:rsidRPr="00E85BD5">
        <w:rPr>
          <w:rFonts w:ascii="Times New Roman" w:hAnsi="Times New Roman" w:cs="Times New Roman"/>
          <w:sz w:val="24"/>
          <w:szCs w:val="24"/>
        </w:rPr>
        <w:t xml:space="preserve"> передового опыта для педагогов – библиотекарей общеобразовательных организаций по линии Пермского отделения Ассоциации школьных библиотек русского мира</w:t>
      </w:r>
      <w:r w:rsidR="00693111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E25E3D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Pr="00E85BD5">
        <w:rPr>
          <w:rFonts w:ascii="Times New Roman" w:hAnsi="Times New Roman" w:cs="Times New Roman"/>
          <w:sz w:val="24"/>
          <w:szCs w:val="24"/>
        </w:rPr>
        <w:t xml:space="preserve"> в 201</w:t>
      </w:r>
      <w:r w:rsidR="00E25E3D" w:rsidRPr="00E85BD5">
        <w:rPr>
          <w:rFonts w:ascii="Times New Roman" w:hAnsi="Times New Roman" w:cs="Times New Roman"/>
          <w:sz w:val="24"/>
          <w:szCs w:val="24"/>
        </w:rPr>
        <w:t>7</w:t>
      </w:r>
      <w:r w:rsidRPr="00E85BD5">
        <w:rPr>
          <w:rFonts w:ascii="Times New Roman" w:hAnsi="Times New Roman" w:cs="Times New Roman"/>
          <w:sz w:val="24"/>
          <w:szCs w:val="24"/>
        </w:rPr>
        <w:t xml:space="preserve"> году</w:t>
      </w:r>
      <w:r w:rsidR="00E3249C" w:rsidRPr="00E85BD5">
        <w:rPr>
          <w:rFonts w:ascii="Times New Roman" w:hAnsi="Times New Roman" w:cs="Times New Roman"/>
          <w:sz w:val="24"/>
          <w:szCs w:val="24"/>
        </w:rPr>
        <w:t>.</w:t>
      </w:r>
      <w:r w:rsidR="009F690E" w:rsidRPr="00E85BD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04640" w:rsidRPr="00E85BD5" w:rsidRDefault="00061BB0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>2</w:t>
      </w:r>
      <w:r w:rsidR="00E3249C" w:rsidRPr="00E85BD5">
        <w:rPr>
          <w:rFonts w:ascii="Times New Roman" w:hAnsi="Times New Roman" w:cs="Times New Roman"/>
          <w:sz w:val="24"/>
          <w:szCs w:val="24"/>
        </w:rPr>
        <w:t>. Опыт работы озвучен</w:t>
      </w:r>
      <w:r w:rsidR="00FE228C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E3249C" w:rsidRPr="00E85BD5">
        <w:rPr>
          <w:rFonts w:ascii="Times New Roman" w:hAnsi="Times New Roman" w:cs="Times New Roman"/>
          <w:sz w:val="24"/>
          <w:szCs w:val="24"/>
        </w:rPr>
        <w:t xml:space="preserve"> на  районной  педагогической конференции </w:t>
      </w:r>
      <w:r w:rsidR="00693111" w:rsidRPr="00E85BD5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FE228C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693111" w:rsidRPr="00E8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A6C" w:rsidRPr="00E85BD5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="00693111" w:rsidRPr="00E85B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E228C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F41C83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456D17" w:rsidRPr="00E85BD5">
        <w:rPr>
          <w:rFonts w:ascii="Times New Roman" w:hAnsi="Times New Roman" w:cs="Times New Roman"/>
          <w:sz w:val="24"/>
          <w:szCs w:val="24"/>
        </w:rPr>
        <w:t>о</w:t>
      </w:r>
      <w:r w:rsidR="00FE228C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E3249C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D15752" w:rsidRPr="00E85BD5">
        <w:rPr>
          <w:rFonts w:ascii="Times New Roman" w:hAnsi="Times New Roman" w:cs="Times New Roman"/>
          <w:sz w:val="24"/>
          <w:szCs w:val="24"/>
        </w:rPr>
        <w:t>практик</w:t>
      </w:r>
      <w:r w:rsidR="00FE228C" w:rsidRPr="00E85BD5">
        <w:rPr>
          <w:rFonts w:ascii="Times New Roman" w:hAnsi="Times New Roman" w:cs="Times New Roman"/>
          <w:sz w:val="24"/>
          <w:szCs w:val="24"/>
        </w:rPr>
        <w:t>е</w:t>
      </w:r>
      <w:r w:rsidR="00D15752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E3249C" w:rsidRPr="00E85BD5">
        <w:rPr>
          <w:rFonts w:ascii="Times New Roman" w:hAnsi="Times New Roman" w:cs="Times New Roman"/>
          <w:sz w:val="24"/>
          <w:szCs w:val="24"/>
        </w:rPr>
        <w:t>работ</w:t>
      </w:r>
      <w:r w:rsidR="00D15752" w:rsidRPr="00E85BD5">
        <w:rPr>
          <w:rFonts w:ascii="Times New Roman" w:hAnsi="Times New Roman" w:cs="Times New Roman"/>
          <w:sz w:val="24"/>
          <w:szCs w:val="24"/>
        </w:rPr>
        <w:t>ы</w:t>
      </w:r>
      <w:r w:rsidR="00E3249C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693111" w:rsidRPr="00E85BD5">
        <w:rPr>
          <w:rFonts w:ascii="Times New Roman" w:hAnsi="Times New Roman" w:cs="Times New Roman"/>
          <w:sz w:val="24"/>
          <w:szCs w:val="24"/>
        </w:rPr>
        <w:t xml:space="preserve">по формированию функциональной читательской грамотности </w:t>
      </w:r>
      <w:r w:rsidR="000B0A6C" w:rsidRPr="00E85BD5">
        <w:rPr>
          <w:rFonts w:ascii="Times New Roman" w:hAnsi="Times New Roman" w:cs="Times New Roman"/>
          <w:sz w:val="24"/>
          <w:szCs w:val="24"/>
        </w:rPr>
        <w:t xml:space="preserve"> в </w:t>
      </w:r>
      <w:r w:rsidR="00E3249C" w:rsidRPr="00E85BD5">
        <w:rPr>
          <w:rFonts w:ascii="Times New Roman" w:hAnsi="Times New Roman" w:cs="Times New Roman"/>
          <w:sz w:val="24"/>
          <w:szCs w:val="24"/>
        </w:rPr>
        <w:t xml:space="preserve"> 201</w:t>
      </w:r>
      <w:r w:rsidR="000B0A6C" w:rsidRPr="00E85BD5">
        <w:rPr>
          <w:rFonts w:ascii="Times New Roman" w:hAnsi="Times New Roman" w:cs="Times New Roman"/>
          <w:sz w:val="24"/>
          <w:szCs w:val="24"/>
        </w:rPr>
        <w:t>6</w:t>
      </w:r>
      <w:r w:rsidR="00E3249C" w:rsidRPr="00E85BD5">
        <w:rPr>
          <w:rFonts w:ascii="Times New Roman" w:hAnsi="Times New Roman" w:cs="Times New Roman"/>
          <w:sz w:val="24"/>
          <w:szCs w:val="24"/>
        </w:rPr>
        <w:t xml:space="preserve"> году.</w:t>
      </w:r>
      <w:r w:rsidR="00FE228C" w:rsidRPr="00E85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640" w:rsidRPr="00E85BD5" w:rsidRDefault="00504640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b/>
          <w:sz w:val="24"/>
          <w:szCs w:val="24"/>
        </w:rPr>
        <w:t>4.  Методическое мероприятие, в рамках к</w:t>
      </w:r>
      <w:r w:rsidR="00F07FA4" w:rsidRPr="00E85BD5">
        <w:rPr>
          <w:rFonts w:ascii="Times New Roman" w:hAnsi="Times New Roman" w:cs="Times New Roman"/>
          <w:b/>
          <w:sz w:val="24"/>
          <w:szCs w:val="24"/>
        </w:rPr>
        <w:t>о</w:t>
      </w:r>
      <w:r w:rsidRPr="00E85BD5">
        <w:rPr>
          <w:rFonts w:ascii="Times New Roman" w:hAnsi="Times New Roman" w:cs="Times New Roman"/>
          <w:b/>
          <w:sz w:val="24"/>
          <w:szCs w:val="24"/>
        </w:rPr>
        <w:t>торого планируется осуществить трансляцию опыта участниками Конкурса по реализации системы ИНОП</w:t>
      </w:r>
      <w:r w:rsidRPr="00E85BD5">
        <w:rPr>
          <w:rFonts w:ascii="Times New Roman" w:hAnsi="Times New Roman" w:cs="Times New Roman"/>
          <w:sz w:val="24"/>
          <w:szCs w:val="24"/>
        </w:rPr>
        <w:t>.</w:t>
      </w:r>
    </w:p>
    <w:p w:rsidR="004E5FB3" w:rsidRPr="00E85BD5" w:rsidRDefault="00F07FA4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b/>
          <w:sz w:val="24"/>
          <w:szCs w:val="24"/>
        </w:rPr>
        <w:t>Тема:</w:t>
      </w:r>
      <w:r w:rsidR="00504640" w:rsidRPr="00E85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640" w:rsidRPr="00E85BD5">
        <w:rPr>
          <w:rFonts w:ascii="Times New Roman" w:hAnsi="Times New Roman" w:cs="Times New Roman"/>
          <w:sz w:val="24"/>
          <w:szCs w:val="24"/>
        </w:rPr>
        <w:t xml:space="preserve">Лаборатория  </w:t>
      </w:r>
      <w:r w:rsidR="0033770E" w:rsidRPr="00E85BD5">
        <w:rPr>
          <w:rFonts w:ascii="Times New Roman" w:hAnsi="Times New Roman" w:cs="Times New Roman"/>
          <w:sz w:val="24"/>
          <w:szCs w:val="24"/>
        </w:rPr>
        <w:t xml:space="preserve"> сетевого </w:t>
      </w:r>
      <w:r w:rsidR="00504640" w:rsidRPr="00E85BD5">
        <w:rPr>
          <w:rFonts w:ascii="Times New Roman" w:hAnsi="Times New Roman" w:cs="Times New Roman"/>
          <w:sz w:val="24"/>
          <w:szCs w:val="24"/>
        </w:rPr>
        <w:t>педагогического опыта</w:t>
      </w:r>
      <w:r w:rsidR="001A22C7" w:rsidRPr="00E85BD5">
        <w:rPr>
          <w:rFonts w:ascii="Times New Roman" w:hAnsi="Times New Roman" w:cs="Times New Roman"/>
          <w:sz w:val="24"/>
          <w:szCs w:val="24"/>
        </w:rPr>
        <w:t xml:space="preserve"> ИНОП</w:t>
      </w:r>
      <w:r w:rsidR="00504640" w:rsidRPr="00E85BD5">
        <w:rPr>
          <w:rFonts w:ascii="Times New Roman" w:hAnsi="Times New Roman" w:cs="Times New Roman"/>
          <w:sz w:val="24"/>
          <w:szCs w:val="24"/>
        </w:rPr>
        <w:t xml:space="preserve"> для </w:t>
      </w:r>
      <w:r w:rsidR="001A22C7" w:rsidRPr="00E85BD5">
        <w:rPr>
          <w:rFonts w:ascii="Times New Roman" w:hAnsi="Times New Roman" w:cs="Times New Roman"/>
          <w:sz w:val="24"/>
          <w:szCs w:val="24"/>
        </w:rPr>
        <w:t>информационного роста  и функциональной читательской грамотности</w:t>
      </w:r>
      <w:r w:rsidR="005E7CEB" w:rsidRPr="00E85BD5">
        <w:rPr>
          <w:rFonts w:ascii="Times New Roman" w:hAnsi="Times New Roman" w:cs="Times New Roman"/>
          <w:sz w:val="24"/>
          <w:szCs w:val="24"/>
        </w:rPr>
        <w:t>.</w:t>
      </w:r>
    </w:p>
    <w:p w:rsidR="00E61EB9" w:rsidRPr="00E85BD5" w:rsidRDefault="00E61EB9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EB9" w:rsidRPr="00E85BD5" w:rsidRDefault="00E61EB9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EB9" w:rsidRPr="00E85BD5" w:rsidRDefault="00E61EB9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EB9" w:rsidRPr="00E85BD5" w:rsidRDefault="00E61EB9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EB9" w:rsidRPr="00E85BD5" w:rsidRDefault="00E61EB9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EB9" w:rsidRPr="00E85BD5" w:rsidRDefault="00E61EB9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EB9" w:rsidRPr="00E85BD5" w:rsidRDefault="00E61EB9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EB9" w:rsidRPr="00E85BD5" w:rsidRDefault="00E61EB9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EB9" w:rsidRPr="00E85BD5" w:rsidRDefault="00E61EB9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EB9" w:rsidRPr="00E85BD5" w:rsidRDefault="00E61EB9" w:rsidP="00E85BD5">
      <w:pPr>
        <w:jc w:val="both"/>
        <w:rPr>
          <w:rFonts w:ascii="Times New Roman" w:hAnsi="Times New Roman" w:cs="Times New Roman"/>
          <w:sz w:val="24"/>
          <w:szCs w:val="24"/>
        </w:rPr>
        <w:sectPr w:rsidR="00E61EB9" w:rsidRPr="00E85BD5" w:rsidSect="0021661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61EB9" w:rsidRPr="00E85BD5" w:rsidRDefault="00E61EB9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362"/>
        <w:gridCol w:w="1959"/>
        <w:gridCol w:w="3642"/>
        <w:gridCol w:w="1382"/>
        <w:gridCol w:w="1554"/>
        <w:gridCol w:w="2643"/>
        <w:gridCol w:w="3875"/>
      </w:tblGrid>
      <w:tr w:rsidR="00AF0F5A" w:rsidRPr="00E85BD5" w:rsidTr="00E61EB9">
        <w:tc>
          <w:tcPr>
            <w:tcW w:w="362" w:type="dxa"/>
          </w:tcPr>
          <w:p w:rsidR="00504640" w:rsidRPr="00E85BD5" w:rsidRDefault="00504640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04640" w:rsidRPr="00E85BD5" w:rsidRDefault="00504640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Формат и наименование метод. мероприятия</w:t>
            </w:r>
          </w:p>
        </w:tc>
        <w:tc>
          <w:tcPr>
            <w:tcW w:w="3715" w:type="dxa"/>
          </w:tcPr>
          <w:p w:rsidR="00504640" w:rsidRPr="00E85BD5" w:rsidRDefault="00504640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286" w:type="dxa"/>
          </w:tcPr>
          <w:p w:rsidR="00504640" w:rsidRPr="00E85BD5" w:rsidRDefault="00504640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proofErr w:type="spellEnd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. кол-во участников</w:t>
            </w:r>
          </w:p>
        </w:tc>
        <w:tc>
          <w:tcPr>
            <w:tcW w:w="1559" w:type="dxa"/>
          </w:tcPr>
          <w:p w:rsidR="00504640" w:rsidRPr="00E85BD5" w:rsidRDefault="00504640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Условия проведения</w:t>
            </w:r>
            <w:r w:rsidR="001D15C9" w:rsidRPr="00E85BD5">
              <w:rPr>
                <w:rFonts w:ascii="Times New Roman" w:hAnsi="Times New Roman" w:cs="Times New Roman"/>
                <w:sz w:val="24"/>
                <w:szCs w:val="24"/>
              </w:rPr>
              <w:t>, сроки</w:t>
            </w: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04640" w:rsidRPr="00E85BD5" w:rsidRDefault="00504640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74F5B" w:rsidRPr="00E85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4F5B" w:rsidRPr="00E85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4F5B" w:rsidRPr="00E85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ведущих</w:t>
            </w:r>
          </w:p>
        </w:tc>
        <w:tc>
          <w:tcPr>
            <w:tcW w:w="3969" w:type="dxa"/>
          </w:tcPr>
          <w:p w:rsidR="00504640" w:rsidRPr="00E85BD5" w:rsidRDefault="00504640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F0F5A" w:rsidRPr="00E85BD5" w:rsidTr="00E61EB9">
        <w:tc>
          <w:tcPr>
            <w:tcW w:w="362" w:type="dxa"/>
          </w:tcPr>
          <w:p w:rsidR="00504640" w:rsidRPr="00E85BD5" w:rsidRDefault="004E5FB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504640" w:rsidRPr="00E85BD5" w:rsidRDefault="001D15C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r w:rsidR="00F07FA4"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  <w:p w:rsidR="000E20BE" w:rsidRPr="00E85BD5" w:rsidRDefault="000E20BE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«ИНОП смыслово</w:t>
            </w:r>
            <w:r w:rsidR="00E61EB9" w:rsidRPr="00E85BD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 w:rsidR="00E61EB9" w:rsidRPr="00E85B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5" w:type="dxa"/>
          </w:tcPr>
          <w:p w:rsidR="001D15C9" w:rsidRPr="00E85BD5" w:rsidRDefault="004E5FB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1D15C9" w:rsidRPr="00E85BD5" w:rsidRDefault="001D15C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педагоги-библиотекари,</w:t>
            </w:r>
          </w:p>
          <w:p w:rsidR="001D15C9" w:rsidRPr="00E85BD5" w:rsidRDefault="001D15C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библиотекари,</w:t>
            </w:r>
          </w:p>
          <w:p w:rsidR="004E5FB3" w:rsidRPr="00E85BD5" w:rsidRDefault="001D15C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школьной библиотекой, </w:t>
            </w:r>
          </w:p>
          <w:p w:rsidR="00504640" w:rsidRPr="00E85BD5" w:rsidRDefault="004E5FB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1D15C9" w:rsidRPr="00E85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:rsidR="00504640" w:rsidRPr="00E85BD5" w:rsidRDefault="00F07FA4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559" w:type="dxa"/>
          </w:tcPr>
          <w:p w:rsidR="00504640" w:rsidRPr="00E85BD5" w:rsidRDefault="001D15C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7FA4" w:rsidRPr="00E85BD5">
              <w:rPr>
                <w:rFonts w:ascii="Times New Roman" w:hAnsi="Times New Roman" w:cs="Times New Roman"/>
                <w:sz w:val="24"/>
                <w:szCs w:val="24"/>
              </w:rPr>
              <w:t>чное</w:t>
            </w: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, заочное.</w:t>
            </w:r>
          </w:p>
          <w:p w:rsidR="001D15C9" w:rsidRPr="00E85BD5" w:rsidRDefault="001D15C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33770E" w:rsidRPr="00E85BD5" w:rsidRDefault="0033770E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Гильманшина</w:t>
            </w:r>
            <w:proofErr w:type="spellEnd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504640" w:rsidRPr="00E85BD5" w:rsidRDefault="0072025F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Игошева</w:t>
            </w:r>
            <w:proofErr w:type="spellEnd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="000B0A6C" w:rsidRPr="00E85B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A6C" w:rsidRPr="00E85BD5" w:rsidRDefault="000B0A6C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Самоловских</w:t>
            </w:r>
            <w:proofErr w:type="spellEnd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О. Г.</w:t>
            </w:r>
          </w:p>
        </w:tc>
        <w:tc>
          <w:tcPr>
            <w:tcW w:w="3969" w:type="dxa"/>
          </w:tcPr>
          <w:p w:rsidR="000E20BE" w:rsidRPr="00E85BD5" w:rsidRDefault="000E20BE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Знакомство с ИНОП,</w:t>
            </w:r>
          </w:p>
          <w:p w:rsidR="000E20BE" w:rsidRPr="00E85BD5" w:rsidRDefault="000E20BE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презентация опыта МАОУ «Гимназия»</w:t>
            </w:r>
          </w:p>
          <w:p w:rsidR="00504640" w:rsidRPr="00E85BD5" w:rsidRDefault="000E20BE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 и МБОУ СОШ №3 г. Осы. </w:t>
            </w:r>
          </w:p>
        </w:tc>
      </w:tr>
      <w:tr w:rsidR="00AF0F5A" w:rsidRPr="00E85BD5" w:rsidTr="00E61EB9">
        <w:tc>
          <w:tcPr>
            <w:tcW w:w="362" w:type="dxa"/>
          </w:tcPr>
          <w:p w:rsidR="00F07FA4" w:rsidRPr="00E85BD5" w:rsidRDefault="004E5FB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F07FA4" w:rsidRPr="00E85BD5" w:rsidRDefault="00F07FA4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Творческие группы</w:t>
            </w:r>
          </w:p>
        </w:tc>
        <w:tc>
          <w:tcPr>
            <w:tcW w:w="3715" w:type="dxa"/>
          </w:tcPr>
          <w:p w:rsidR="001D15C9" w:rsidRPr="00E85BD5" w:rsidRDefault="001D15C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1D15C9" w:rsidRPr="00E85BD5" w:rsidRDefault="001D15C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педагоги-библиотекари,</w:t>
            </w:r>
          </w:p>
          <w:p w:rsidR="001D15C9" w:rsidRPr="00E85BD5" w:rsidRDefault="001D15C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библиотекари,</w:t>
            </w:r>
          </w:p>
          <w:p w:rsidR="00F07FA4" w:rsidRPr="00E85BD5" w:rsidRDefault="001D15C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заведующие школьных библиотек,</w:t>
            </w:r>
          </w:p>
          <w:p w:rsidR="001D15C9" w:rsidRPr="00E85BD5" w:rsidRDefault="001D15C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методисты.</w:t>
            </w:r>
          </w:p>
        </w:tc>
        <w:tc>
          <w:tcPr>
            <w:tcW w:w="1286" w:type="dxa"/>
          </w:tcPr>
          <w:p w:rsidR="00F07FA4" w:rsidRPr="00E85BD5" w:rsidRDefault="00F07FA4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3 группы по 10 чел.</w:t>
            </w:r>
          </w:p>
        </w:tc>
        <w:tc>
          <w:tcPr>
            <w:tcW w:w="1559" w:type="dxa"/>
          </w:tcPr>
          <w:p w:rsidR="00F07FA4" w:rsidRPr="00E85BD5" w:rsidRDefault="00AF0F5A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D15C9" w:rsidRPr="00E85BD5">
              <w:rPr>
                <w:rFonts w:ascii="Times New Roman" w:hAnsi="Times New Roman" w:cs="Times New Roman"/>
                <w:sz w:val="24"/>
                <w:szCs w:val="24"/>
              </w:rPr>
              <w:t>аочно.</w:t>
            </w:r>
          </w:p>
          <w:p w:rsidR="001D15C9" w:rsidRPr="00E85BD5" w:rsidRDefault="001D15C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Сентябрь, октябрь.</w:t>
            </w:r>
          </w:p>
        </w:tc>
        <w:tc>
          <w:tcPr>
            <w:tcW w:w="2693" w:type="dxa"/>
          </w:tcPr>
          <w:p w:rsidR="000E20BE" w:rsidRPr="00E85BD5" w:rsidRDefault="000E20BE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Игошева</w:t>
            </w:r>
            <w:proofErr w:type="spellEnd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Г.Н.,</w:t>
            </w:r>
          </w:p>
          <w:p w:rsidR="00F07FA4" w:rsidRPr="00E85BD5" w:rsidRDefault="000E20BE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Герасимова Ю.В.,</w:t>
            </w:r>
          </w:p>
          <w:p w:rsidR="000E20BE" w:rsidRPr="00E85BD5" w:rsidRDefault="000E20BE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Самоловских</w:t>
            </w:r>
            <w:proofErr w:type="spellEnd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О. Г.</w:t>
            </w:r>
          </w:p>
        </w:tc>
        <w:tc>
          <w:tcPr>
            <w:tcW w:w="3969" w:type="dxa"/>
          </w:tcPr>
          <w:p w:rsidR="00F07FA4" w:rsidRPr="00E85BD5" w:rsidRDefault="00AF0F5A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Опыт реализации выбранных практик.</w:t>
            </w:r>
          </w:p>
        </w:tc>
      </w:tr>
      <w:tr w:rsidR="00AF0F5A" w:rsidRPr="00E85BD5" w:rsidTr="00E61EB9">
        <w:tc>
          <w:tcPr>
            <w:tcW w:w="362" w:type="dxa"/>
          </w:tcPr>
          <w:p w:rsidR="00504640" w:rsidRPr="00E85BD5" w:rsidRDefault="004E5FB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504640" w:rsidRPr="00E85BD5" w:rsidRDefault="001D15C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Образовательная игра для педагогов и учащихся</w:t>
            </w:r>
            <w:r w:rsidR="002F3453" w:rsidRPr="00E85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5" w:type="dxa"/>
          </w:tcPr>
          <w:p w:rsidR="002F3453" w:rsidRPr="00E85BD5" w:rsidRDefault="002F345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Start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3453" w:rsidRPr="00E85BD5" w:rsidRDefault="002F345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педагоги-библиотекари,</w:t>
            </w:r>
          </w:p>
          <w:p w:rsidR="002F3453" w:rsidRPr="00E85BD5" w:rsidRDefault="002F345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библиотекари,</w:t>
            </w:r>
          </w:p>
          <w:p w:rsidR="002F3453" w:rsidRPr="00E85BD5" w:rsidRDefault="002F345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заведующие школьных библиотек,</w:t>
            </w:r>
          </w:p>
          <w:p w:rsidR="00504640" w:rsidRPr="00E85BD5" w:rsidRDefault="002F345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методисты.</w:t>
            </w:r>
          </w:p>
        </w:tc>
        <w:tc>
          <w:tcPr>
            <w:tcW w:w="1286" w:type="dxa"/>
          </w:tcPr>
          <w:p w:rsidR="00504640" w:rsidRPr="00E85BD5" w:rsidRDefault="00504640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640" w:rsidRPr="00E85BD5" w:rsidRDefault="00AF0F5A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7FA4" w:rsidRPr="00E85BD5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AF0F5A" w:rsidRPr="00E85BD5" w:rsidRDefault="00AF0F5A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2693" w:type="dxa"/>
          </w:tcPr>
          <w:p w:rsidR="002F3453" w:rsidRPr="00E85BD5" w:rsidRDefault="000E20BE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Адулина</w:t>
            </w:r>
            <w:proofErr w:type="spellEnd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И.З.,</w:t>
            </w:r>
          </w:p>
          <w:p w:rsidR="00504640" w:rsidRPr="00E85BD5" w:rsidRDefault="000E20BE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Устинова И.В.</w:t>
            </w:r>
          </w:p>
          <w:p w:rsidR="0072025F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Герасимова Ю.В.</w:t>
            </w:r>
          </w:p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Шашкина В.Н.</w:t>
            </w:r>
          </w:p>
        </w:tc>
        <w:tc>
          <w:tcPr>
            <w:tcW w:w="3969" w:type="dxa"/>
          </w:tcPr>
          <w:p w:rsidR="00504640" w:rsidRPr="00E85BD5" w:rsidRDefault="00E85BD5" w:rsidP="00E85B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 Опыт интерпретации идеи художественного вербального текста,  видеотекста, преобразования сплошного текста в таблицу, др.</w:t>
            </w:r>
          </w:p>
        </w:tc>
      </w:tr>
      <w:tr w:rsidR="00AF0F5A" w:rsidRPr="00E85BD5" w:rsidTr="00E61EB9">
        <w:tc>
          <w:tcPr>
            <w:tcW w:w="362" w:type="dxa"/>
          </w:tcPr>
          <w:p w:rsidR="00504640" w:rsidRPr="00E85BD5" w:rsidRDefault="004E5FB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504640" w:rsidRPr="00E85BD5" w:rsidRDefault="00F07FA4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715" w:type="dxa"/>
          </w:tcPr>
          <w:p w:rsidR="002F3453" w:rsidRPr="00E85BD5" w:rsidRDefault="002F345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2F3453" w:rsidRPr="00E85BD5" w:rsidRDefault="002F345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педагоги-библиотекари,</w:t>
            </w:r>
          </w:p>
          <w:p w:rsidR="002F3453" w:rsidRPr="00E85BD5" w:rsidRDefault="002F345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библиотекари,</w:t>
            </w:r>
          </w:p>
          <w:p w:rsidR="002F3453" w:rsidRPr="00E85BD5" w:rsidRDefault="002F345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заведующие школьных библиотек,</w:t>
            </w:r>
          </w:p>
          <w:p w:rsidR="00504640" w:rsidRPr="00E85BD5" w:rsidRDefault="002F345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286" w:type="dxa"/>
          </w:tcPr>
          <w:p w:rsidR="00504640" w:rsidRPr="00E85BD5" w:rsidRDefault="00F07FA4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559" w:type="dxa"/>
          </w:tcPr>
          <w:p w:rsidR="00504640" w:rsidRPr="00E85BD5" w:rsidRDefault="00AF0F5A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7FA4" w:rsidRPr="00E85BD5">
              <w:rPr>
                <w:rFonts w:ascii="Times New Roman" w:hAnsi="Times New Roman" w:cs="Times New Roman"/>
                <w:sz w:val="24"/>
                <w:szCs w:val="24"/>
              </w:rPr>
              <w:t>чное</w:t>
            </w:r>
          </w:p>
        </w:tc>
        <w:tc>
          <w:tcPr>
            <w:tcW w:w="2693" w:type="dxa"/>
          </w:tcPr>
          <w:p w:rsidR="00AF0F5A" w:rsidRPr="00E85BD5" w:rsidRDefault="0072025F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Игошева</w:t>
            </w:r>
            <w:proofErr w:type="spellEnd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="00AF0F5A" w:rsidRPr="00E85B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640" w:rsidRPr="00E85BD5" w:rsidRDefault="00AF0F5A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Шашкина В.Н.</w:t>
            </w:r>
            <w:r w:rsidR="002F3453" w:rsidRPr="00E85B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F5A" w:rsidRPr="00E85BD5" w:rsidRDefault="00AF0F5A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Самоловских</w:t>
            </w:r>
            <w:proofErr w:type="spellEnd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О. Г.</w:t>
            </w:r>
          </w:p>
        </w:tc>
        <w:tc>
          <w:tcPr>
            <w:tcW w:w="3969" w:type="dxa"/>
          </w:tcPr>
          <w:p w:rsidR="00AF0F5A" w:rsidRPr="00E85BD5" w:rsidRDefault="0072025F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 </w:t>
            </w:r>
            <w:r w:rsidR="00E85BD5" w:rsidRPr="00E85BD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640" w:rsidRPr="00E85BD5" w:rsidRDefault="00AF0F5A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Вручение сертификатов.</w:t>
            </w:r>
          </w:p>
        </w:tc>
      </w:tr>
    </w:tbl>
    <w:p w:rsidR="000B0A6C" w:rsidRPr="00E85BD5" w:rsidRDefault="00504640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>5.</w:t>
      </w:r>
      <w:r w:rsidRPr="00E85BD5">
        <w:rPr>
          <w:rFonts w:ascii="Times New Roman" w:hAnsi="Times New Roman" w:cs="Times New Roman"/>
          <w:b/>
          <w:sz w:val="24"/>
          <w:szCs w:val="24"/>
        </w:rPr>
        <w:t>Компетентнось участников методического проекта</w:t>
      </w:r>
      <w:r w:rsidRPr="00E85BD5">
        <w:rPr>
          <w:rFonts w:ascii="Times New Roman" w:hAnsi="Times New Roman" w:cs="Times New Roman"/>
          <w:sz w:val="24"/>
          <w:szCs w:val="24"/>
        </w:rPr>
        <w:t>.</w:t>
      </w:r>
      <w:r w:rsidR="009F690E" w:rsidRPr="00E85BD5">
        <w:rPr>
          <w:rFonts w:ascii="Times New Roman" w:hAnsi="Times New Roman" w:cs="Times New Roman"/>
          <w:sz w:val="24"/>
          <w:szCs w:val="24"/>
        </w:rPr>
        <w:t xml:space="preserve"> Наличие  высшей категории – 3 педагога; наличие  1 категории- 5 педагогов. Пройдены семинары на базе гимназии</w:t>
      </w:r>
      <w:r w:rsidR="00D15752" w:rsidRPr="00E85BD5">
        <w:rPr>
          <w:rFonts w:ascii="Times New Roman" w:hAnsi="Times New Roman" w:cs="Times New Roman"/>
          <w:sz w:val="24"/>
          <w:szCs w:val="24"/>
        </w:rPr>
        <w:t xml:space="preserve"> и при ИРО Министерства образования ПК.</w:t>
      </w:r>
    </w:p>
    <w:p w:rsidR="00634C68" w:rsidRPr="00E85BD5" w:rsidRDefault="00504640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>5.1.Указание</w:t>
      </w:r>
      <w:r w:rsidR="000704CF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Pr="00E85BD5">
        <w:rPr>
          <w:rFonts w:ascii="Times New Roman" w:hAnsi="Times New Roman" w:cs="Times New Roman"/>
          <w:sz w:val="24"/>
          <w:szCs w:val="24"/>
        </w:rPr>
        <w:t>опыта по проведению методического</w:t>
      </w:r>
      <w:r w:rsidR="00405059" w:rsidRPr="00E85BD5">
        <w:rPr>
          <w:rFonts w:ascii="Times New Roman" w:hAnsi="Times New Roman" w:cs="Times New Roman"/>
          <w:sz w:val="24"/>
          <w:szCs w:val="24"/>
        </w:rPr>
        <w:t xml:space="preserve"> мероприятия по направлениям ИНОП</w:t>
      </w:r>
      <w:r w:rsidR="00634C68" w:rsidRPr="00E85BD5">
        <w:rPr>
          <w:rFonts w:ascii="Times New Roman" w:hAnsi="Times New Roman" w:cs="Times New Roman"/>
          <w:sz w:val="24"/>
          <w:szCs w:val="24"/>
        </w:rPr>
        <w:t xml:space="preserve">. </w:t>
      </w:r>
      <w:r w:rsidR="00D15752" w:rsidRPr="00E85BD5">
        <w:rPr>
          <w:rFonts w:ascii="Times New Roman" w:hAnsi="Times New Roman" w:cs="Times New Roman"/>
          <w:sz w:val="24"/>
          <w:szCs w:val="24"/>
        </w:rPr>
        <w:t>В марте 2017 года</w:t>
      </w:r>
      <w:r w:rsidR="00DD5E9E" w:rsidRPr="00E85BD5">
        <w:rPr>
          <w:rFonts w:ascii="Times New Roman" w:hAnsi="Times New Roman" w:cs="Times New Roman"/>
          <w:sz w:val="24"/>
          <w:szCs w:val="24"/>
        </w:rPr>
        <w:t xml:space="preserve"> </w:t>
      </w:r>
      <w:r w:rsidR="00D15752" w:rsidRPr="00E85BD5">
        <w:rPr>
          <w:rFonts w:ascii="Times New Roman" w:hAnsi="Times New Roman" w:cs="Times New Roman"/>
          <w:sz w:val="24"/>
          <w:szCs w:val="24"/>
        </w:rPr>
        <w:t>специалист</w:t>
      </w:r>
      <w:r w:rsidR="00634C68" w:rsidRPr="00E85BD5">
        <w:rPr>
          <w:rFonts w:ascii="Times New Roman" w:hAnsi="Times New Roman" w:cs="Times New Roman"/>
          <w:sz w:val="24"/>
          <w:szCs w:val="24"/>
        </w:rPr>
        <w:t>ы</w:t>
      </w:r>
      <w:r w:rsidR="00D15752" w:rsidRPr="00E85BD5">
        <w:rPr>
          <w:rFonts w:ascii="Times New Roman" w:hAnsi="Times New Roman" w:cs="Times New Roman"/>
          <w:sz w:val="24"/>
          <w:szCs w:val="24"/>
        </w:rPr>
        <w:t xml:space="preserve"> БИЦ </w:t>
      </w:r>
      <w:r w:rsidR="002F3453" w:rsidRPr="00E85BD5">
        <w:rPr>
          <w:rFonts w:ascii="Times New Roman" w:hAnsi="Times New Roman" w:cs="Times New Roman"/>
          <w:sz w:val="24"/>
          <w:szCs w:val="24"/>
        </w:rPr>
        <w:t xml:space="preserve"> МАОУ «Гимназия» </w:t>
      </w:r>
      <w:r w:rsidR="00D15752" w:rsidRPr="00E85BD5">
        <w:rPr>
          <w:rFonts w:ascii="Times New Roman" w:hAnsi="Times New Roman" w:cs="Times New Roman"/>
          <w:sz w:val="24"/>
          <w:szCs w:val="24"/>
        </w:rPr>
        <w:t>подготовили и провели</w:t>
      </w:r>
      <w:r w:rsidR="00DD5E9E" w:rsidRPr="00E85BD5">
        <w:rPr>
          <w:rFonts w:ascii="Times New Roman" w:hAnsi="Times New Roman" w:cs="Times New Roman"/>
          <w:sz w:val="24"/>
          <w:szCs w:val="24"/>
        </w:rPr>
        <w:t xml:space="preserve">  краев</w:t>
      </w:r>
      <w:r w:rsidR="00634C68" w:rsidRPr="00E85BD5">
        <w:rPr>
          <w:rFonts w:ascii="Times New Roman" w:hAnsi="Times New Roman" w:cs="Times New Roman"/>
          <w:sz w:val="24"/>
          <w:szCs w:val="24"/>
        </w:rPr>
        <w:t>ую</w:t>
      </w:r>
      <w:r w:rsidR="00DD5E9E" w:rsidRPr="00E85BD5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634C68" w:rsidRPr="00E85BD5">
        <w:rPr>
          <w:rFonts w:ascii="Times New Roman" w:hAnsi="Times New Roman" w:cs="Times New Roman"/>
          <w:sz w:val="24"/>
          <w:szCs w:val="24"/>
        </w:rPr>
        <w:t>ую</w:t>
      </w:r>
      <w:r w:rsidR="00DD5E9E" w:rsidRPr="00E85BD5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634C68" w:rsidRPr="00E85BD5">
        <w:rPr>
          <w:rFonts w:ascii="Times New Roman" w:hAnsi="Times New Roman" w:cs="Times New Roman"/>
          <w:sz w:val="24"/>
          <w:szCs w:val="24"/>
        </w:rPr>
        <w:t>у</w:t>
      </w:r>
      <w:r w:rsidR="00DD5E9E" w:rsidRPr="00E85BD5">
        <w:rPr>
          <w:rFonts w:ascii="Times New Roman" w:hAnsi="Times New Roman" w:cs="Times New Roman"/>
          <w:sz w:val="24"/>
          <w:szCs w:val="24"/>
        </w:rPr>
        <w:t xml:space="preserve"> передового опыта для педагогов – библиотекарей общеобразовательных организаций</w:t>
      </w:r>
      <w:r w:rsidR="00634C68" w:rsidRPr="00E85BD5">
        <w:rPr>
          <w:rFonts w:ascii="Times New Roman" w:hAnsi="Times New Roman" w:cs="Times New Roman"/>
          <w:sz w:val="24"/>
          <w:szCs w:val="24"/>
        </w:rPr>
        <w:t xml:space="preserve"> по линии</w:t>
      </w:r>
      <w:r w:rsidR="00DD5E9E" w:rsidRPr="00E85BD5">
        <w:rPr>
          <w:rFonts w:ascii="Times New Roman" w:hAnsi="Times New Roman" w:cs="Times New Roman"/>
          <w:sz w:val="24"/>
          <w:szCs w:val="24"/>
        </w:rPr>
        <w:t xml:space="preserve"> Пермского отделения Ассоциации школьных библиотек русского мира</w:t>
      </w:r>
      <w:r w:rsidR="00634C68" w:rsidRPr="00E85BD5">
        <w:rPr>
          <w:rFonts w:ascii="Times New Roman" w:hAnsi="Times New Roman" w:cs="Times New Roman"/>
          <w:sz w:val="24"/>
          <w:szCs w:val="24"/>
        </w:rPr>
        <w:t>, где Ю</w:t>
      </w:r>
      <w:r w:rsidR="00D15752" w:rsidRPr="00E85BD5">
        <w:rPr>
          <w:rFonts w:ascii="Times New Roman" w:hAnsi="Times New Roman" w:cs="Times New Roman"/>
          <w:sz w:val="24"/>
          <w:szCs w:val="24"/>
        </w:rPr>
        <w:t>.В. Герасимов</w:t>
      </w:r>
      <w:r w:rsidR="00634C68" w:rsidRPr="00E85BD5">
        <w:rPr>
          <w:rFonts w:ascii="Times New Roman" w:hAnsi="Times New Roman" w:cs="Times New Roman"/>
          <w:sz w:val="24"/>
          <w:szCs w:val="24"/>
        </w:rPr>
        <w:t>а</w:t>
      </w:r>
      <w:r w:rsidR="00D15752" w:rsidRPr="00E85BD5">
        <w:rPr>
          <w:rFonts w:ascii="Times New Roman" w:hAnsi="Times New Roman" w:cs="Times New Roman"/>
          <w:sz w:val="24"/>
          <w:szCs w:val="24"/>
        </w:rPr>
        <w:t>, педагог-библиотекар</w:t>
      </w:r>
      <w:r w:rsidR="00634C68" w:rsidRPr="00E85BD5">
        <w:rPr>
          <w:rFonts w:ascii="Times New Roman" w:hAnsi="Times New Roman" w:cs="Times New Roman"/>
          <w:sz w:val="24"/>
          <w:szCs w:val="24"/>
        </w:rPr>
        <w:t>ь</w:t>
      </w:r>
      <w:r w:rsidR="00D15752" w:rsidRPr="00E85BD5">
        <w:rPr>
          <w:rFonts w:ascii="Times New Roman" w:hAnsi="Times New Roman" w:cs="Times New Roman"/>
          <w:sz w:val="24"/>
          <w:szCs w:val="24"/>
        </w:rPr>
        <w:t xml:space="preserve"> БИЦ </w:t>
      </w:r>
      <w:r w:rsidR="00634C68" w:rsidRPr="00E85BD5">
        <w:rPr>
          <w:rFonts w:ascii="Times New Roman" w:hAnsi="Times New Roman" w:cs="Times New Roman"/>
          <w:sz w:val="24"/>
          <w:szCs w:val="24"/>
        </w:rPr>
        <w:t xml:space="preserve">представила мастер- класс </w:t>
      </w:r>
      <w:r w:rsidR="00D15752" w:rsidRPr="00E85BD5">
        <w:rPr>
          <w:rFonts w:ascii="Times New Roman" w:hAnsi="Times New Roman" w:cs="Times New Roman"/>
          <w:sz w:val="24"/>
          <w:szCs w:val="24"/>
        </w:rPr>
        <w:t>«Смысловое чтение: интерпретация»</w:t>
      </w:r>
      <w:r w:rsidR="00634C68" w:rsidRPr="00E85BD5">
        <w:rPr>
          <w:rFonts w:ascii="Times New Roman" w:hAnsi="Times New Roman" w:cs="Times New Roman"/>
          <w:sz w:val="24"/>
          <w:szCs w:val="24"/>
        </w:rPr>
        <w:t xml:space="preserve"> по материалам образовательной практики.</w:t>
      </w:r>
    </w:p>
    <w:p w:rsidR="00E85BD5" w:rsidRPr="00E85BD5" w:rsidRDefault="00E85BD5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BD5" w:rsidRPr="00E85BD5" w:rsidRDefault="00E85BD5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BD5" w:rsidRPr="00E85BD5" w:rsidRDefault="00E85BD5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059" w:rsidRPr="00E85BD5" w:rsidRDefault="00405059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85BD5">
        <w:rPr>
          <w:rFonts w:ascii="Times New Roman" w:hAnsi="Times New Roman" w:cs="Times New Roman"/>
          <w:sz w:val="24"/>
          <w:szCs w:val="24"/>
        </w:rPr>
        <w:t xml:space="preserve">5.2. </w:t>
      </w:r>
      <w:r w:rsidRPr="00D81466">
        <w:rPr>
          <w:rFonts w:ascii="Times New Roman" w:hAnsi="Times New Roman" w:cs="Times New Roman"/>
          <w:b/>
          <w:sz w:val="24"/>
          <w:szCs w:val="24"/>
        </w:rPr>
        <w:t>Перечень работников</w:t>
      </w:r>
      <w:r w:rsidR="006C42FF" w:rsidRPr="00E85B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1"/>
        <w:gridCol w:w="2306"/>
        <w:gridCol w:w="4099"/>
        <w:gridCol w:w="4394"/>
        <w:gridCol w:w="3686"/>
      </w:tblGrid>
      <w:tr w:rsidR="00405059" w:rsidRPr="00E85BD5" w:rsidTr="00E85BD5">
        <w:tc>
          <w:tcPr>
            <w:tcW w:w="791" w:type="dxa"/>
          </w:tcPr>
          <w:p w:rsidR="00405059" w:rsidRPr="00E85BD5" w:rsidRDefault="0040505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405059" w:rsidRPr="00E85BD5" w:rsidRDefault="0040505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099" w:type="dxa"/>
          </w:tcPr>
          <w:p w:rsidR="00405059" w:rsidRPr="00E85BD5" w:rsidRDefault="0040505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</w:tcPr>
          <w:p w:rsidR="00405059" w:rsidRPr="00E85BD5" w:rsidRDefault="0040505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Обучение по направлени</w:t>
            </w:r>
            <w:r w:rsidR="00874F5B" w:rsidRPr="00E85BD5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3686" w:type="dxa"/>
          </w:tcPr>
          <w:p w:rsidR="00405059" w:rsidRPr="00E85BD5" w:rsidRDefault="0040505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Опыт работы по направлению.</w:t>
            </w:r>
          </w:p>
        </w:tc>
      </w:tr>
      <w:tr w:rsidR="00405059" w:rsidRPr="00E85BD5" w:rsidTr="00E85BD5">
        <w:tc>
          <w:tcPr>
            <w:tcW w:w="791" w:type="dxa"/>
          </w:tcPr>
          <w:p w:rsidR="00405059" w:rsidRPr="00E85BD5" w:rsidRDefault="0040505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6" w:type="dxa"/>
          </w:tcPr>
          <w:p w:rsidR="00405059" w:rsidRPr="00E85BD5" w:rsidRDefault="00405059" w:rsidP="00E85BD5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E85BD5">
              <w:rPr>
                <w:sz w:val="24"/>
                <w:szCs w:val="24"/>
              </w:rPr>
              <w:t>Игошева</w:t>
            </w:r>
            <w:proofErr w:type="spellEnd"/>
            <w:r w:rsidRPr="00E85BD5">
              <w:rPr>
                <w:sz w:val="24"/>
                <w:szCs w:val="24"/>
              </w:rPr>
              <w:t xml:space="preserve"> Галина Николаевна  </w:t>
            </w:r>
          </w:p>
          <w:p w:rsidR="00405059" w:rsidRPr="00E85BD5" w:rsidRDefault="0040505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405059" w:rsidRPr="00E85BD5" w:rsidRDefault="0040505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394" w:type="dxa"/>
          </w:tcPr>
          <w:p w:rsidR="00405059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 w:rsidR="006C42FF"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ИРО</w:t>
            </w:r>
          </w:p>
          <w:p w:rsidR="006C42FF" w:rsidRPr="00E85BD5" w:rsidRDefault="006C42FF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F690E" w:rsidRPr="00E85BD5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</w:tc>
        <w:tc>
          <w:tcPr>
            <w:tcW w:w="3686" w:type="dxa"/>
          </w:tcPr>
          <w:p w:rsidR="00405059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</w:t>
            </w:r>
            <w:r w:rsidR="002F3453"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ИНОП.</w:t>
            </w:r>
          </w:p>
        </w:tc>
      </w:tr>
      <w:tr w:rsidR="00405059" w:rsidRPr="00E85BD5" w:rsidTr="00E85BD5">
        <w:trPr>
          <w:trHeight w:val="868"/>
        </w:trPr>
        <w:tc>
          <w:tcPr>
            <w:tcW w:w="791" w:type="dxa"/>
          </w:tcPr>
          <w:p w:rsidR="00405059" w:rsidRPr="00E85BD5" w:rsidRDefault="0040505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7023" w:rsidRPr="00E85BD5" w:rsidRDefault="0025702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23" w:rsidRPr="00E85BD5" w:rsidRDefault="00257023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405059" w:rsidRPr="00E85BD5" w:rsidRDefault="00405059" w:rsidP="00E85BD5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  <w:r w:rsidRPr="00E85BD5">
              <w:rPr>
                <w:sz w:val="24"/>
                <w:szCs w:val="24"/>
              </w:rPr>
              <w:t xml:space="preserve">Герасимова Юлия Владимировна  </w:t>
            </w:r>
          </w:p>
          <w:p w:rsidR="00405059" w:rsidRPr="00E85BD5" w:rsidRDefault="0040505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405059" w:rsidRPr="00E85BD5" w:rsidRDefault="0040505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МАОУ "Гимназия</w:t>
            </w:r>
          </w:p>
          <w:p w:rsidR="00405059" w:rsidRPr="00E85BD5" w:rsidRDefault="0040505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59" w:rsidRPr="00E85BD5" w:rsidRDefault="0040505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ИРО 2016, 2017</w:t>
            </w:r>
          </w:p>
          <w:p w:rsidR="006C42FF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 </w:t>
            </w:r>
            <w:r w:rsidR="009F690E"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уровня 2016.</w:t>
            </w:r>
          </w:p>
        </w:tc>
        <w:tc>
          <w:tcPr>
            <w:tcW w:w="3686" w:type="dxa"/>
          </w:tcPr>
          <w:p w:rsidR="00405059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апробация  ИНОП</w:t>
            </w:r>
          </w:p>
          <w:p w:rsidR="00405059" w:rsidRPr="00E85BD5" w:rsidRDefault="00405059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BD5" w:rsidRPr="00E85BD5" w:rsidTr="00E85BD5">
        <w:tc>
          <w:tcPr>
            <w:tcW w:w="791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E85BD5" w:rsidRPr="00E85BD5" w:rsidRDefault="00E85BD5" w:rsidP="00E85BD5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E85BD5">
              <w:rPr>
                <w:sz w:val="24"/>
                <w:szCs w:val="24"/>
              </w:rPr>
              <w:t>Адуллина</w:t>
            </w:r>
            <w:proofErr w:type="spellEnd"/>
            <w:r w:rsidRPr="00E85BD5">
              <w:rPr>
                <w:sz w:val="24"/>
                <w:szCs w:val="24"/>
              </w:rPr>
              <w:t xml:space="preserve"> </w:t>
            </w:r>
            <w:proofErr w:type="spellStart"/>
            <w:r w:rsidRPr="00E85BD5">
              <w:rPr>
                <w:sz w:val="24"/>
                <w:szCs w:val="24"/>
              </w:rPr>
              <w:t>ИринаЗанифовна</w:t>
            </w:r>
            <w:proofErr w:type="spellEnd"/>
          </w:p>
        </w:tc>
        <w:tc>
          <w:tcPr>
            <w:tcW w:w="4099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"Гимназия"</w:t>
            </w:r>
          </w:p>
        </w:tc>
        <w:tc>
          <w:tcPr>
            <w:tcW w:w="4394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ИРО</w:t>
            </w:r>
          </w:p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2016, 2017  </w:t>
            </w:r>
          </w:p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Семинары районного уровня 2016.</w:t>
            </w:r>
          </w:p>
        </w:tc>
        <w:tc>
          <w:tcPr>
            <w:tcW w:w="3686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апробация  ИНОП</w:t>
            </w:r>
          </w:p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BD5" w:rsidRPr="00E85BD5" w:rsidTr="00E85BD5">
        <w:tc>
          <w:tcPr>
            <w:tcW w:w="791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Ирина Владимировна </w:t>
            </w:r>
          </w:p>
        </w:tc>
        <w:tc>
          <w:tcPr>
            <w:tcW w:w="4099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МАОУ "Гимназия</w:t>
            </w:r>
          </w:p>
        </w:tc>
        <w:tc>
          <w:tcPr>
            <w:tcW w:w="4394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ИРО</w:t>
            </w:r>
          </w:p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2016, 2017  </w:t>
            </w:r>
          </w:p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и апробация  ИНОП</w:t>
            </w:r>
          </w:p>
        </w:tc>
      </w:tr>
      <w:tr w:rsidR="00E85BD5" w:rsidRPr="00E85BD5" w:rsidTr="00E85BD5">
        <w:tc>
          <w:tcPr>
            <w:tcW w:w="791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06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Шашкина Валентина Николаевна, </w:t>
            </w:r>
          </w:p>
        </w:tc>
        <w:tc>
          <w:tcPr>
            <w:tcW w:w="4099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руководитель БИЦ, педагог - библиотекарь высшей категории</w:t>
            </w:r>
          </w:p>
        </w:tc>
        <w:tc>
          <w:tcPr>
            <w:tcW w:w="4394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Семинары ОУ</w:t>
            </w:r>
          </w:p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686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апробация  ИНОП</w:t>
            </w:r>
          </w:p>
        </w:tc>
      </w:tr>
      <w:tr w:rsidR="00E85BD5" w:rsidRPr="00E85BD5" w:rsidTr="00E85BD5">
        <w:tc>
          <w:tcPr>
            <w:tcW w:w="791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6" w:type="dxa"/>
          </w:tcPr>
          <w:p w:rsidR="00E85BD5" w:rsidRPr="00E85BD5" w:rsidRDefault="00E85BD5" w:rsidP="00D8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Гильманшина</w:t>
            </w:r>
            <w:proofErr w:type="spellEnd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 </w:t>
            </w:r>
          </w:p>
        </w:tc>
        <w:tc>
          <w:tcPr>
            <w:tcW w:w="4099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"Гимназия»</w:t>
            </w:r>
          </w:p>
        </w:tc>
        <w:tc>
          <w:tcPr>
            <w:tcW w:w="4394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ИРО</w:t>
            </w:r>
          </w:p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2015-2016г. </w:t>
            </w:r>
          </w:p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  районного уровня 2016г.</w:t>
            </w:r>
          </w:p>
        </w:tc>
        <w:tc>
          <w:tcPr>
            <w:tcW w:w="3686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апробация  ИНОП</w:t>
            </w:r>
          </w:p>
        </w:tc>
      </w:tr>
      <w:tr w:rsidR="00E85BD5" w:rsidRPr="00E85BD5" w:rsidTr="00E85BD5">
        <w:tc>
          <w:tcPr>
            <w:tcW w:w="791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6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Самоловских</w:t>
            </w:r>
            <w:proofErr w:type="spellEnd"/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099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МБОУ СОШ №3 </w:t>
            </w:r>
          </w:p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>г. Оса.</w:t>
            </w:r>
          </w:p>
        </w:tc>
        <w:tc>
          <w:tcPr>
            <w:tcW w:w="4394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 Курсы повышения квалификации ИРО</w:t>
            </w:r>
          </w:p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2015-2016г. </w:t>
            </w:r>
          </w:p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5BD5" w:rsidRPr="00E85BD5" w:rsidRDefault="00E85BD5" w:rsidP="00E8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апробация  ИНОП</w:t>
            </w:r>
          </w:p>
        </w:tc>
      </w:tr>
    </w:tbl>
    <w:p w:rsidR="00405059" w:rsidRPr="00E85BD5" w:rsidRDefault="00405059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AD1" w:rsidRDefault="00612AD1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AD1" w:rsidRDefault="00612AD1" w:rsidP="00E85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2AD1" w:rsidRDefault="00612AD1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AD1" w:rsidRPr="00612AD1" w:rsidRDefault="00612AD1" w:rsidP="00612AD1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12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Аннотации методических мероприятий для потенциальных заказчиков.</w:t>
      </w:r>
    </w:p>
    <w:p w:rsidR="00612AD1" w:rsidRPr="00612AD1" w:rsidRDefault="00612AD1" w:rsidP="00612AD1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12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Лаборатория  сетевого педагогического опыта  ИНОП для информационного роста и формирования функциональной читательской грамотности.  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2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Аннотация:  </w:t>
      </w: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Методическое мероприятие направлено</w:t>
      </w:r>
      <w:r w:rsidRPr="00612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обеспечение повышения профессиональной и информационной компетентности педагогов и специалистов школьных библиотек общеобразовательных организаций для активизации  инновационной деятельности и достижения более высоких результатов педагогического мастерства через освоение ИНОП.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Лаборатория сетевого педагогического опыта ИНОП -  это комплекс мероприятий по смысловому чтению, разработанных творческими коллективами МАОУ «Гимназия» города Чернушка и МБОУ СОШ №3 города Осы. Это сетевое  взаимодействие и объединение учителей начальной и основной школы, заведующих школьными библиотеками, педагогов - библиотекарей, библиотекарей, методистов ММЦ  по развитию функциональной читательской грамотности обучающихся. Тесное профессиональное общение, сотрудничество в очном и дистанционном формате направлено на транслирование и эффективное применение результатов инновационных образовательных педагогических практик  в общеобразовательных учреждениях и школьных библиотеках Пермского края. Рассматриваемые  вопросы носят не только методический, но и опытно-экспериментальный характер.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Категория слушателей</w:t>
      </w: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педагоги начальной и основной школы, п</w:t>
      </w:r>
      <w:bookmarkStart w:id="0" w:name="_GoBack"/>
      <w:bookmarkEnd w:id="0"/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едагоги-библиотекари, библиотекари, заведующие школьными библиотеками, методисты ММЦ, ИМЦ.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Участникам предлагается следующий формат  методических мероприятий: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Методический семинар  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Тема</w:t>
      </w: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612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«ИНОП смыслового чтения»</w:t>
      </w:r>
      <w:r w:rsidRPr="00612AD1">
        <w:rPr>
          <w:rFonts w:ascii="Times New Roman" w:eastAsiaTheme="minorEastAsia" w:hAnsi="Times New Roman" w:cs="Times New Roman"/>
          <w:b/>
          <w:lang w:eastAsia="ru-RU"/>
        </w:rPr>
        <w:t>.</w:t>
      </w:r>
      <w:r w:rsidRPr="00612AD1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Аннотация: Методический семинар направлен на ознакомление слушателей  с  </w:t>
      </w:r>
      <w:proofErr w:type="gramStart"/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инновационными</w:t>
      </w:r>
      <w:proofErr w:type="gramEnd"/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образовательными педагогическим практикам по смысловому чтению. В нем состоится презентация результатов  практической деятельности МАОУ «Гимназии» города Чернушка и МБОУ СОШ № 3 города Осы  по организации системы краткосрочных курсов для развития функциональной читательской грамотности.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Для слушателей пройдет  авторская презентация,   успешно реализуемых ИНОП в форме открытых занятий.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Творческие группы    </w:t>
      </w:r>
      <w:r w:rsidRPr="00612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 От педагогических инноваций  к практическим действиям».</w:t>
      </w: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Аннотация</w:t>
      </w: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Работа в творческих группах обеспечит слушателям уровень освоения предлагаемых к изучению 3 направлений, успешно реализованных ИНОП двух общеобразовательных организаций. Работа осуществиться 3 творческими группами по направлениям оценивания элементов смыслового чтения.  Творческие группы формируются по заявке слушателей. По окончании деятельности в группе, участники готовят самостоятельный конспект занятия  по теме работы. 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Образовательная </w:t>
      </w: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игра  </w:t>
      </w:r>
      <w:r w:rsidRPr="00612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«Интерпретаторы».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Аннотация: Образовательная игра организуется для педагогов и учащихся. Это практика работы  педагогов  МАОУ «Гимназия» города Чернушки.  Она направлена на развитие умений обучающихся интерпретировать идею художественного текста. Слушатели увидят методы работы, упражнения для освоения некоторых элементов оценивания, с разбором вариантов выполнения заданий. Получат возможность почувствовать на себе эффекты   оценивания критериев ИНОП.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Круглый стол     </w:t>
      </w: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12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«Результаты ИНОП  смыслового чтения в развитии профессиональных компетентностей специалистов общеобразовательных организаций».</w:t>
      </w: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основу замысла круглого стола положена задача стимулирования осмысления и  применения результатов ИНОП. Форма круглого стола: свободный обмен мнениями по предложенной для обсуждения теме. Слушателям для обсуждения будут предложены примерные вопросы: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ИНОП как ресурс развития качества современного образования.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Плюсы и минусы в освоении ИНОП.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3.Показатели результативности ИНОП.</w:t>
      </w:r>
    </w:p>
    <w:p w:rsidR="00612AD1" w:rsidRPr="00612AD1" w:rsidRDefault="00612AD1" w:rsidP="00612AD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2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Ключевым положением «круглого стола» станет обсуждение и выработка рекомендаций в отношении роли ИНОП в педагогической практике.</w:t>
      </w:r>
    </w:p>
    <w:p w:rsidR="00612AD1" w:rsidRPr="00E85BD5" w:rsidRDefault="00612AD1" w:rsidP="00E85B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2AD1" w:rsidRPr="00E85BD5" w:rsidSect="00E61EB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55C"/>
    <w:multiLevelType w:val="hybridMultilevel"/>
    <w:tmpl w:val="94B43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BE74E3"/>
    <w:multiLevelType w:val="multilevel"/>
    <w:tmpl w:val="CC80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6238A"/>
    <w:multiLevelType w:val="hybridMultilevel"/>
    <w:tmpl w:val="E90A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0176C"/>
    <w:multiLevelType w:val="hybridMultilevel"/>
    <w:tmpl w:val="6442B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A05"/>
    <w:rsid w:val="0005591E"/>
    <w:rsid w:val="0005782A"/>
    <w:rsid w:val="00061BB0"/>
    <w:rsid w:val="000704CF"/>
    <w:rsid w:val="000A24CC"/>
    <w:rsid w:val="000B0A6C"/>
    <w:rsid w:val="000D027E"/>
    <w:rsid w:val="000E20BE"/>
    <w:rsid w:val="00106612"/>
    <w:rsid w:val="001239C0"/>
    <w:rsid w:val="0013261A"/>
    <w:rsid w:val="00156820"/>
    <w:rsid w:val="001629C9"/>
    <w:rsid w:val="00182895"/>
    <w:rsid w:val="001A22C7"/>
    <w:rsid w:val="001D15C9"/>
    <w:rsid w:val="001D3B7C"/>
    <w:rsid w:val="001D3F7B"/>
    <w:rsid w:val="001E4B61"/>
    <w:rsid w:val="001F1A95"/>
    <w:rsid w:val="0021661D"/>
    <w:rsid w:val="00237B9D"/>
    <w:rsid w:val="00257023"/>
    <w:rsid w:val="002A25CB"/>
    <w:rsid w:val="002E34DB"/>
    <w:rsid w:val="002F3453"/>
    <w:rsid w:val="003046D8"/>
    <w:rsid w:val="00324F0E"/>
    <w:rsid w:val="0033770E"/>
    <w:rsid w:val="003C64B2"/>
    <w:rsid w:val="003C64F7"/>
    <w:rsid w:val="003C7477"/>
    <w:rsid w:val="003D2C60"/>
    <w:rsid w:val="003D465D"/>
    <w:rsid w:val="003D57C1"/>
    <w:rsid w:val="00405059"/>
    <w:rsid w:val="00456D17"/>
    <w:rsid w:val="0049064D"/>
    <w:rsid w:val="004C419B"/>
    <w:rsid w:val="004E0EC1"/>
    <w:rsid w:val="004E4033"/>
    <w:rsid w:val="004E5FB3"/>
    <w:rsid w:val="0050333B"/>
    <w:rsid w:val="00504640"/>
    <w:rsid w:val="005C3841"/>
    <w:rsid w:val="005E7CEB"/>
    <w:rsid w:val="00612AD1"/>
    <w:rsid w:val="00614730"/>
    <w:rsid w:val="00634C68"/>
    <w:rsid w:val="006523CB"/>
    <w:rsid w:val="006908DF"/>
    <w:rsid w:val="00693111"/>
    <w:rsid w:val="006B6B38"/>
    <w:rsid w:val="006C42FF"/>
    <w:rsid w:val="006C5087"/>
    <w:rsid w:val="006D015A"/>
    <w:rsid w:val="0072025F"/>
    <w:rsid w:val="007854B8"/>
    <w:rsid w:val="007A2D11"/>
    <w:rsid w:val="007C2809"/>
    <w:rsid w:val="007C4FF6"/>
    <w:rsid w:val="007F728F"/>
    <w:rsid w:val="00830C72"/>
    <w:rsid w:val="0086014F"/>
    <w:rsid w:val="00874F5B"/>
    <w:rsid w:val="008918EC"/>
    <w:rsid w:val="008958BA"/>
    <w:rsid w:val="008D18A6"/>
    <w:rsid w:val="00903D7E"/>
    <w:rsid w:val="00953443"/>
    <w:rsid w:val="00977703"/>
    <w:rsid w:val="009F690E"/>
    <w:rsid w:val="00A11CAA"/>
    <w:rsid w:val="00A130CC"/>
    <w:rsid w:val="00A17DD5"/>
    <w:rsid w:val="00A33137"/>
    <w:rsid w:val="00A4497C"/>
    <w:rsid w:val="00A76724"/>
    <w:rsid w:val="00A87A05"/>
    <w:rsid w:val="00A968B9"/>
    <w:rsid w:val="00AE57F0"/>
    <w:rsid w:val="00AF0F5A"/>
    <w:rsid w:val="00B16133"/>
    <w:rsid w:val="00B730FE"/>
    <w:rsid w:val="00BB01A6"/>
    <w:rsid w:val="00BB42F3"/>
    <w:rsid w:val="00BE7805"/>
    <w:rsid w:val="00C17A1A"/>
    <w:rsid w:val="00C532BE"/>
    <w:rsid w:val="00C72E69"/>
    <w:rsid w:val="00CA23E4"/>
    <w:rsid w:val="00CB26AB"/>
    <w:rsid w:val="00D15752"/>
    <w:rsid w:val="00D60A0D"/>
    <w:rsid w:val="00D81466"/>
    <w:rsid w:val="00DD5E9E"/>
    <w:rsid w:val="00E23F69"/>
    <w:rsid w:val="00E257F8"/>
    <w:rsid w:val="00E25E3D"/>
    <w:rsid w:val="00E3249C"/>
    <w:rsid w:val="00E47934"/>
    <w:rsid w:val="00E61EB9"/>
    <w:rsid w:val="00E85BD5"/>
    <w:rsid w:val="00ED5B16"/>
    <w:rsid w:val="00EE17DC"/>
    <w:rsid w:val="00EE557B"/>
    <w:rsid w:val="00F079D5"/>
    <w:rsid w:val="00F07FA4"/>
    <w:rsid w:val="00F16B1A"/>
    <w:rsid w:val="00F2045E"/>
    <w:rsid w:val="00F41C83"/>
    <w:rsid w:val="00FE228C"/>
    <w:rsid w:val="00FE403E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3C747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C7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6B1A"/>
    <w:pPr>
      <w:spacing w:line="276" w:lineRule="auto"/>
      <w:ind w:left="720"/>
      <w:contextualSpacing/>
    </w:pPr>
  </w:style>
  <w:style w:type="table" w:styleId="a6">
    <w:name w:val="Table Grid"/>
    <w:basedOn w:val="a1"/>
    <w:uiPriority w:val="59"/>
    <w:rsid w:val="005C384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B353-85FC-4AA4-9657-297B3605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Аверина Светлана Сергеевна</cp:lastModifiedBy>
  <cp:revision>42</cp:revision>
  <cp:lastPrinted>2017-04-21T01:49:00Z</cp:lastPrinted>
  <dcterms:created xsi:type="dcterms:W3CDTF">2017-04-18T03:46:00Z</dcterms:created>
  <dcterms:modified xsi:type="dcterms:W3CDTF">2017-05-04T06:26:00Z</dcterms:modified>
</cp:coreProperties>
</file>